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9A" w:rsidRPr="00670D3F" w:rsidRDefault="0019199A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2345F0" w:rsidRPr="00670D3F" w:rsidRDefault="00602437" w:rsidP="00793EC9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Załącznik nr 4</w:t>
      </w:r>
    </w:p>
    <w:p w:rsidR="00793EC9" w:rsidRPr="00670D3F" w:rsidRDefault="00793EC9" w:rsidP="00793EC9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2345F0" w:rsidRPr="00670D3F" w:rsidRDefault="002345F0" w:rsidP="002345F0">
      <w:pPr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…………..…………………</w:t>
      </w:r>
    </w:p>
    <w:p w:rsidR="000C3EA5" w:rsidRPr="00670D3F" w:rsidRDefault="00E734BB" w:rsidP="002345F0">
      <w:pPr>
        <w:spacing w:after="0" w:line="36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(miejscowość, data)</w:t>
      </w:r>
    </w:p>
    <w:p w:rsidR="00E734BB" w:rsidRPr="00670D3F" w:rsidRDefault="00E734BB" w:rsidP="000C3EA5">
      <w:pPr>
        <w:spacing w:after="0" w:line="360" w:lineRule="auto"/>
        <w:ind w:right="6803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.....</w:t>
      </w:r>
      <w:r w:rsidR="002345F0" w:rsidRPr="00670D3F">
        <w:rPr>
          <w:rFonts w:ascii="Arial" w:hAnsi="Arial" w:cs="Arial"/>
          <w:sz w:val="24"/>
          <w:szCs w:val="24"/>
        </w:rPr>
        <w:t>.............................</w:t>
      </w:r>
    </w:p>
    <w:p w:rsidR="00E734BB" w:rsidRPr="00670D3F" w:rsidRDefault="00E734BB" w:rsidP="000C3E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Nazwa i adres Wykonawcy</w:t>
      </w:r>
    </w:p>
    <w:p w:rsidR="000C3EA5" w:rsidRPr="00670D3F" w:rsidRDefault="000C3EA5" w:rsidP="000C3E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34BB" w:rsidRPr="00670D3F" w:rsidRDefault="00E734BB" w:rsidP="000C3E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0D3F">
        <w:rPr>
          <w:rFonts w:ascii="Arial" w:hAnsi="Arial" w:cs="Arial"/>
          <w:b/>
          <w:sz w:val="24"/>
          <w:szCs w:val="24"/>
        </w:rPr>
        <w:t xml:space="preserve">WZÓR UMOWY W SPRAWIE ZAMÓWIENIA PUBLICZNEGO </w:t>
      </w:r>
    </w:p>
    <w:p w:rsidR="00E734BB" w:rsidRPr="00670D3F" w:rsidRDefault="00E734BB" w:rsidP="000C3EA5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734BB" w:rsidRPr="00670D3F" w:rsidRDefault="00E734BB" w:rsidP="000C3EA5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Zawarta w dniu ..................................... 202</w:t>
      </w:r>
      <w:r w:rsidR="002345F0" w:rsidRPr="00670D3F">
        <w:rPr>
          <w:rFonts w:ascii="Arial" w:hAnsi="Arial" w:cs="Arial"/>
          <w:sz w:val="24"/>
          <w:szCs w:val="24"/>
        </w:rPr>
        <w:t>2</w:t>
      </w:r>
      <w:r w:rsidRPr="00670D3F">
        <w:rPr>
          <w:rFonts w:ascii="Arial" w:hAnsi="Arial" w:cs="Arial"/>
          <w:sz w:val="24"/>
          <w:szCs w:val="24"/>
        </w:rPr>
        <w:t xml:space="preserve">  r. w Wieruszowie, pomiędzy: </w:t>
      </w:r>
    </w:p>
    <w:p w:rsidR="00E734BB" w:rsidRPr="00670D3F" w:rsidRDefault="00E734B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pełnomocnictwa udzielonego w drodze uchwały nr 156/2020 Zarządu </w:t>
      </w:r>
      <w:r w:rsidR="002345F0" w:rsidRPr="00670D3F">
        <w:rPr>
          <w:rFonts w:ascii="Arial" w:hAnsi="Arial" w:cs="Arial"/>
          <w:sz w:val="24"/>
          <w:szCs w:val="24"/>
        </w:rPr>
        <w:t xml:space="preserve">Powiatu Wieruszowskiego z dnia </w:t>
      </w:r>
      <w:r w:rsidRPr="00670D3F">
        <w:rPr>
          <w:rFonts w:ascii="Arial" w:hAnsi="Arial" w:cs="Arial"/>
          <w:sz w:val="24"/>
          <w:szCs w:val="24"/>
        </w:rPr>
        <w:t>4 marca 2020r.,</w:t>
      </w:r>
      <w:r w:rsidR="00FE16DB" w:rsidRPr="00670D3F">
        <w:rPr>
          <w:rFonts w:ascii="Arial" w:hAnsi="Arial" w:cs="Arial"/>
          <w:sz w:val="24"/>
          <w:szCs w:val="24"/>
        </w:rPr>
        <w:t xml:space="preserve"> zmienionej Uchwałą nr 318/2021 z dnia </w:t>
      </w:r>
      <w:r w:rsidR="002345F0" w:rsidRPr="00670D3F">
        <w:rPr>
          <w:rFonts w:ascii="Arial" w:hAnsi="Arial" w:cs="Arial"/>
          <w:sz w:val="24"/>
          <w:szCs w:val="24"/>
        </w:rPr>
        <w:br/>
      </w:r>
      <w:r w:rsidR="00FE16DB" w:rsidRPr="00670D3F">
        <w:rPr>
          <w:rFonts w:ascii="Arial" w:hAnsi="Arial" w:cs="Arial"/>
          <w:sz w:val="24"/>
          <w:szCs w:val="24"/>
        </w:rPr>
        <w:t>2 czerwca 2021r.,</w:t>
      </w:r>
      <w:r w:rsidRPr="00670D3F">
        <w:rPr>
          <w:rFonts w:ascii="Arial" w:hAnsi="Arial" w:cs="Arial"/>
          <w:sz w:val="24"/>
          <w:szCs w:val="24"/>
        </w:rPr>
        <w:t xml:space="preserve"> zwanym w treści umowy Zleceniodawcą,</w:t>
      </w:r>
    </w:p>
    <w:p w:rsidR="00E734B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a </w:t>
      </w:r>
      <w:hyperlink r:id="rId8" w:history="1">
        <w:r w:rsidR="00E734BB" w:rsidRPr="00670D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………………………………….</w:t>
        </w:r>
      </w:hyperlink>
      <w:r w:rsidR="00E734BB" w:rsidRPr="00670D3F">
        <w:rPr>
          <w:rFonts w:ascii="Arial" w:hAnsi="Arial" w:cs="Arial"/>
          <w:sz w:val="24"/>
          <w:szCs w:val="24"/>
        </w:rPr>
        <w:t>, z siedzibą w………………………………,</w:t>
      </w:r>
      <w:r w:rsidR="00E734BB" w:rsidRPr="00670D3F">
        <w:rPr>
          <w:rFonts w:ascii="Arial" w:hAnsi="Arial" w:cs="Arial"/>
          <w:sz w:val="24"/>
          <w:szCs w:val="24"/>
        </w:rPr>
        <w:br/>
      </w:r>
      <w:hyperlink r:id="rId9" w:tooltip="ul. Rajska 6, 98-200 Sieradz na mapie Targeo" w:history="1">
        <w:r w:rsidR="00E734BB" w:rsidRPr="00670D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</w:t>
        </w:r>
      </w:hyperlink>
      <w:r w:rsidR="00E734BB" w:rsidRPr="00670D3F">
        <w:rPr>
          <w:rFonts w:ascii="Arial" w:hAnsi="Arial" w:cs="Arial"/>
          <w:sz w:val="24"/>
          <w:szCs w:val="24"/>
        </w:rPr>
        <w:t xml:space="preserve">, o numerze NIP </w:t>
      </w:r>
      <w:r w:rsidR="00E734BB" w:rsidRPr="00670D3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……………………</w:t>
      </w:r>
      <w:r w:rsidR="00E734BB" w:rsidRPr="00670D3F">
        <w:rPr>
          <w:rFonts w:ascii="Arial" w:hAnsi="Arial" w:cs="Arial"/>
          <w:sz w:val="24"/>
          <w:szCs w:val="24"/>
        </w:rPr>
        <w:t xml:space="preserve">oraz numerze REGON ……………………………, reprezentowaną przez ……………………………………, zwaną w treści umowy Zleceniobiorcą. </w:t>
      </w:r>
    </w:p>
    <w:p w:rsidR="00E734BB" w:rsidRPr="00670D3F" w:rsidRDefault="00E734BB" w:rsidP="000C3EA5">
      <w:pPr>
        <w:spacing w:after="60" w:line="360" w:lineRule="auto"/>
        <w:rPr>
          <w:rFonts w:ascii="Arial" w:hAnsi="Arial" w:cs="Arial"/>
          <w:sz w:val="24"/>
          <w:szCs w:val="24"/>
        </w:rPr>
      </w:pPr>
    </w:p>
    <w:p w:rsidR="00CB19FD" w:rsidRPr="00670D3F" w:rsidRDefault="00E734BB" w:rsidP="00A862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Po przeprowadzeniu postępowania o udzielenie zamówienia publicznego w trybie podstawowym na podstawie </w:t>
      </w:r>
      <w:r w:rsidRPr="00670D3F">
        <w:rPr>
          <w:rFonts w:ascii="Arial" w:hAnsi="Arial" w:cs="Arial"/>
          <w:bCs/>
          <w:sz w:val="24"/>
          <w:szCs w:val="24"/>
          <w:lang w:val="x-none" w:eastAsia="x-none"/>
        </w:rPr>
        <w:t xml:space="preserve">art. 275 pkt 1 ustawy z dnia 11 września 2019 r. - Prawo zamówień publicznych </w:t>
      </w:r>
      <w:r w:rsidR="008A63D0" w:rsidRPr="00670D3F">
        <w:rPr>
          <w:rFonts w:ascii="Arial" w:hAnsi="Arial" w:cs="Arial"/>
          <w:bCs/>
          <w:sz w:val="24"/>
          <w:szCs w:val="24"/>
          <w:lang w:eastAsia="x-none"/>
        </w:rPr>
        <w:t>(</w:t>
      </w:r>
      <w:proofErr w:type="spellStart"/>
      <w:r w:rsidR="008A63D0" w:rsidRPr="00670D3F">
        <w:rPr>
          <w:rFonts w:ascii="Arial" w:hAnsi="Arial" w:cs="Arial"/>
          <w:sz w:val="24"/>
          <w:szCs w:val="24"/>
        </w:rPr>
        <w:t>T.j</w:t>
      </w:r>
      <w:proofErr w:type="spellEnd"/>
      <w:r w:rsidR="008A63D0" w:rsidRPr="00670D3F">
        <w:rPr>
          <w:rFonts w:ascii="Arial" w:hAnsi="Arial" w:cs="Arial"/>
          <w:sz w:val="24"/>
          <w:szCs w:val="24"/>
        </w:rPr>
        <w:t xml:space="preserve">. Dz. U. z 2021. poz. 1129; zm.: Dz. U. z 2020 poz. 288 </w:t>
      </w:r>
      <w:r w:rsidR="008A63D0" w:rsidRPr="00670D3F">
        <w:rPr>
          <w:rFonts w:ascii="Arial" w:hAnsi="Arial" w:cs="Arial"/>
          <w:sz w:val="24"/>
          <w:szCs w:val="24"/>
        </w:rPr>
        <w:br/>
        <w:t xml:space="preserve">i poz. 2320 oraz z 2021 r. poz. 1598) </w:t>
      </w:r>
      <w:r w:rsidRPr="00670D3F">
        <w:rPr>
          <w:rFonts w:ascii="Arial" w:hAnsi="Arial" w:cs="Arial"/>
          <w:sz w:val="24"/>
          <w:szCs w:val="24"/>
        </w:rPr>
        <w:t>została zawarta umowa następującej treści:</w:t>
      </w:r>
    </w:p>
    <w:p w:rsidR="00E734BB" w:rsidRPr="00670D3F" w:rsidRDefault="00E734BB" w:rsidP="00C970BE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 xml:space="preserve">§ 1 </w:t>
      </w:r>
    </w:p>
    <w:p w:rsidR="00FE16D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1. </w:t>
      </w:r>
      <w:r w:rsidR="00E734BB" w:rsidRPr="00670D3F">
        <w:rPr>
          <w:rFonts w:ascii="Arial" w:hAnsi="Arial" w:cs="Arial"/>
          <w:sz w:val="24"/>
          <w:szCs w:val="24"/>
        </w:rPr>
        <w:t>Wykonawca zobowiązuje się zorgan</w:t>
      </w:r>
      <w:r w:rsidR="002345F0" w:rsidRPr="00670D3F">
        <w:rPr>
          <w:rFonts w:ascii="Arial" w:hAnsi="Arial" w:cs="Arial"/>
          <w:sz w:val="24"/>
          <w:szCs w:val="24"/>
        </w:rPr>
        <w:t>izować obóz integracyjno-terapeutyczny</w:t>
      </w:r>
      <w:r w:rsidR="0024271E" w:rsidRPr="00670D3F">
        <w:rPr>
          <w:rFonts w:ascii="Arial" w:hAnsi="Arial" w:cs="Arial"/>
          <w:sz w:val="24"/>
          <w:szCs w:val="24"/>
        </w:rPr>
        <w:t xml:space="preserve"> (zwany dalej „obozem”) w dniach </w:t>
      </w:r>
      <w:r w:rsidR="002345F0" w:rsidRPr="00670D3F">
        <w:rPr>
          <w:rFonts w:ascii="Arial" w:hAnsi="Arial" w:cs="Arial"/>
          <w:sz w:val="24"/>
          <w:szCs w:val="24"/>
        </w:rPr>
        <w:t>12.02.2022r.- 18.02.2022</w:t>
      </w:r>
      <w:r w:rsidR="009C3B63" w:rsidRPr="00670D3F">
        <w:rPr>
          <w:rFonts w:ascii="Arial" w:hAnsi="Arial" w:cs="Arial"/>
          <w:sz w:val="24"/>
          <w:szCs w:val="24"/>
        </w:rPr>
        <w:t xml:space="preserve">r. </w:t>
      </w:r>
      <w:r w:rsidR="00E734BB" w:rsidRPr="00670D3F">
        <w:rPr>
          <w:rFonts w:ascii="Arial" w:hAnsi="Arial" w:cs="Arial"/>
          <w:sz w:val="24"/>
          <w:szCs w:val="24"/>
        </w:rPr>
        <w:t xml:space="preserve">dla </w:t>
      </w:r>
      <w:r w:rsidRPr="00670D3F">
        <w:rPr>
          <w:rFonts w:ascii="Arial" w:hAnsi="Arial" w:cs="Arial"/>
          <w:sz w:val="24"/>
          <w:szCs w:val="24"/>
        </w:rPr>
        <w:t xml:space="preserve">maksymalnie </w:t>
      </w:r>
      <w:r w:rsidR="002345F0" w:rsidRPr="00670D3F">
        <w:rPr>
          <w:rFonts w:ascii="Arial" w:hAnsi="Arial" w:cs="Arial"/>
          <w:sz w:val="24"/>
          <w:szCs w:val="24"/>
        </w:rPr>
        <w:t xml:space="preserve">54 </w:t>
      </w:r>
      <w:r w:rsidR="002345F0" w:rsidRPr="00670D3F">
        <w:rPr>
          <w:rFonts w:ascii="Arial" w:hAnsi="Arial" w:cs="Arial"/>
          <w:sz w:val="24"/>
          <w:szCs w:val="24"/>
        </w:rPr>
        <w:lastRenderedPageBreak/>
        <w:t xml:space="preserve">osób, w tym 28 dzieci z pieczy zastępczej i 26 osób z otoczenia z otoczenia uczestniczących w projekcie Centrum Usług Środowiskowych – „Razem łatwiej”, </w:t>
      </w:r>
      <w:r w:rsidR="00E734BB" w:rsidRPr="00670D3F">
        <w:rPr>
          <w:rFonts w:ascii="Arial" w:hAnsi="Arial" w:cs="Arial"/>
          <w:sz w:val="24"/>
          <w:szCs w:val="24"/>
        </w:rPr>
        <w:t>podczas k</w:t>
      </w:r>
      <w:r w:rsidR="002345F0" w:rsidRPr="00670D3F">
        <w:rPr>
          <w:rFonts w:ascii="Arial" w:hAnsi="Arial" w:cs="Arial"/>
          <w:sz w:val="24"/>
          <w:szCs w:val="24"/>
        </w:rPr>
        <w:t>tórego zorganizowane zostanie 56</w:t>
      </w:r>
      <w:r w:rsidR="00E734BB" w:rsidRPr="00670D3F">
        <w:rPr>
          <w:rFonts w:ascii="Arial" w:hAnsi="Arial" w:cs="Arial"/>
          <w:sz w:val="24"/>
          <w:szCs w:val="24"/>
        </w:rPr>
        <w:t xml:space="preserve"> godzin zajęć dla dzieci i opiekunów. </w:t>
      </w:r>
    </w:p>
    <w:p w:rsidR="00FE16D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2. Umowa realizowana jest w ramach projektu partnerskiego Centrum Usług Środowiskowych- Razem łatwiej”, współfinansowanego ze środków Euro</w:t>
      </w:r>
      <w:r w:rsidR="002345F0" w:rsidRPr="00670D3F">
        <w:rPr>
          <w:rFonts w:ascii="Arial" w:hAnsi="Arial" w:cs="Arial"/>
          <w:sz w:val="24"/>
          <w:szCs w:val="24"/>
        </w:rPr>
        <w:t xml:space="preserve">pejskiego Funduszu Społecznego </w:t>
      </w:r>
      <w:r w:rsidRPr="00670D3F">
        <w:rPr>
          <w:rFonts w:ascii="Arial" w:hAnsi="Arial" w:cs="Arial"/>
          <w:sz w:val="24"/>
          <w:szCs w:val="24"/>
        </w:rPr>
        <w:t xml:space="preserve">w ramach Regionalnego Programu Operacyjnego dla Województwa Łódzkiego na lata 2014 - 2020, realizowanego w ramach zadania </w:t>
      </w:r>
      <w:r w:rsidR="002345F0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4 – Usługi wsparcia dla dzieci z pieczy zastępczej i ich otoczenia przez Powiatowe Centrum Pomocy Rodzinie w Wieruszowie</w:t>
      </w:r>
      <w:r w:rsidR="0024271E" w:rsidRPr="00670D3F">
        <w:rPr>
          <w:rFonts w:ascii="Arial" w:hAnsi="Arial" w:cs="Arial"/>
          <w:sz w:val="24"/>
          <w:szCs w:val="24"/>
        </w:rPr>
        <w:t>,</w:t>
      </w:r>
      <w:r w:rsidRPr="00670D3F">
        <w:rPr>
          <w:rFonts w:ascii="Arial" w:hAnsi="Arial" w:cs="Arial"/>
          <w:sz w:val="24"/>
          <w:szCs w:val="24"/>
        </w:rPr>
        <w:t xml:space="preserve"> zwanego dalej „projektem”.</w:t>
      </w:r>
    </w:p>
    <w:p w:rsidR="00FE16D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3. </w:t>
      </w:r>
      <w:r w:rsidR="00E734BB" w:rsidRPr="00670D3F">
        <w:rPr>
          <w:rFonts w:ascii="Arial" w:hAnsi="Arial" w:cs="Arial"/>
          <w:sz w:val="24"/>
          <w:szCs w:val="24"/>
        </w:rPr>
        <w:t xml:space="preserve">Zajęcia dla dzieci 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2345F0" w:rsidRPr="00670D3F">
        <w:rPr>
          <w:rFonts w:ascii="Arial" w:hAnsi="Arial" w:cs="Arial"/>
          <w:sz w:val="24"/>
          <w:szCs w:val="24"/>
        </w:rPr>
        <w:t>w liczbie 28</w:t>
      </w:r>
      <w:r w:rsidR="00E734BB" w:rsidRPr="00670D3F">
        <w:rPr>
          <w:rFonts w:ascii="Arial" w:hAnsi="Arial" w:cs="Arial"/>
          <w:sz w:val="24"/>
          <w:szCs w:val="24"/>
        </w:rPr>
        <w:t xml:space="preserve"> godzin dotyczyć będą m.in.</w:t>
      </w:r>
      <w:r w:rsidR="002345F0" w:rsidRPr="00670D3F">
        <w:rPr>
          <w:rFonts w:ascii="Arial" w:hAnsi="Arial" w:cs="Arial"/>
          <w:sz w:val="24"/>
          <w:szCs w:val="24"/>
        </w:rPr>
        <w:t xml:space="preserve"> dotyczyć będą m.in. tren</w:t>
      </w:r>
      <w:r w:rsidR="006E7088" w:rsidRPr="00670D3F">
        <w:rPr>
          <w:rFonts w:ascii="Arial" w:hAnsi="Arial" w:cs="Arial"/>
          <w:sz w:val="24"/>
          <w:szCs w:val="24"/>
        </w:rPr>
        <w:t>ingu umiejętności społecznych, p</w:t>
      </w:r>
      <w:r w:rsidR="002345F0" w:rsidRPr="00670D3F">
        <w:rPr>
          <w:rFonts w:ascii="Arial" w:hAnsi="Arial" w:cs="Arial"/>
          <w:sz w:val="24"/>
          <w:szCs w:val="24"/>
        </w:rPr>
        <w:t xml:space="preserve">rowadzone będą terapie np. zajęcia sensoryczne, zajęcia grupowe wzmacniające umiejętności społeczne. </w:t>
      </w:r>
    </w:p>
    <w:p w:rsidR="00E734B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4. </w:t>
      </w:r>
      <w:r w:rsidR="00E734BB" w:rsidRPr="00670D3F">
        <w:rPr>
          <w:rFonts w:ascii="Arial" w:hAnsi="Arial" w:cs="Arial"/>
          <w:sz w:val="24"/>
          <w:szCs w:val="24"/>
        </w:rPr>
        <w:t>Za</w:t>
      </w:r>
      <w:r w:rsidR="002345F0" w:rsidRPr="00670D3F">
        <w:rPr>
          <w:rFonts w:ascii="Arial" w:hAnsi="Arial" w:cs="Arial"/>
          <w:sz w:val="24"/>
          <w:szCs w:val="24"/>
        </w:rPr>
        <w:t>jęcia dla opiekunów w liczbie 28</w:t>
      </w:r>
      <w:r w:rsidR="00E734BB" w:rsidRPr="00670D3F">
        <w:rPr>
          <w:rFonts w:ascii="Arial" w:hAnsi="Arial" w:cs="Arial"/>
          <w:sz w:val="24"/>
          <w:szCs w:val="24"/>
        </w:rPr>
        <w:t xml:space="preserve"> godzin dotyczyć będą m.in. </w:t>
      </w:r>
      <w:r w:rsidR="002345F0" w:rsidRPr="00670D3F">
        <w:rPr>
          <w:rFonts w:ascii="Arial" w:hAnsi="Arial" w:cs="Arial"/>
          <w:sz w:val="24"/>
          <w:szCs w:val="24"/>
        </w:rPr>
        <w:t>warsztatów „Świadomy rodzic”, grupa wsparcia.</w:t>
      </w:r>
    </w:p>
    <w:p w:rsidR="00FA3223" w:rsidRPr="00670D3F" w:rsidRDefault="00FA3223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5. Wykonawca zobowiązuje się zorganizować obóz integracyjno-terapeutyczny (zwany dalej „obozem”) w dniach 12.02.2022r.- 18.02.2022r. w ośrodku, który spełni minimalne wymagania służące zapewnieniu dostępności osobom ze szczególnymi potrzebami z wymaganiami określonymi </w:t>
      </w:r>
      <w:r w:rsidR="00344203" w:rsidRPr="00670D3F">
        <w:rPr>
          <w:rFonts w:ascii="Arial" w:hAnsi="Arial" w:cs="Arial"/>
          <w:sz w:val="24"/>
          <w:szCs w:val="24"/>
        </w:rPr>
        <w:t xml:space="preserve">w art. </w:t>
      </w:r>
      <w:r w:rsidR="00391512" w:rsidRPr="00670D3F">
        <w:rPr>
          <w:rFonts w:ascii="Arial" w:hAnsi="Arial" w:cs="Arial"/>
          <w:sz w:val="24"/>
          <w:szCs w:val="24"/>
        </w:rPr>
        <w:t xml:space="preserve">6 pkt 1 </w:t>
      </w:r>
      <w:r w:rsidRPr="00670D3F">
        <w:rPr>
          <w:rFonts w:ascii="Arial" w:hAnsi="Arial" w:cs="Arial"/>
          <w:sz w:val="24"/>
          <w:szCs w:val="24"/>
        </w:rPr>
        <w:t xml:space="preserve">ustawy z dnia 19.07.2019r. </w:t>
      </w:r>
      <w:r w:rsidR="008D3655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o zapewnieniu dostępności osobom ze szczególnymi potrzebami (D</w:t>
      </w:r>
      <w:r w:rsidR="00880CED">
        <w:rPr>
          <w:rFonts w:ascii="Arial" w:hAnsi="Arial" w:cs="Arial"/>
          <w:sz w:val="24"/>
          <w:szCs w:val="24"/>
        </w:rPr>
        <w:t>z.U. z 2020r. poz. 1062 ze zm.) zgodnie z ofertą złożoną przez Wykonawcę.</w:t>
      </w:r>
    </w:p>
    <w:p w:rsidR="0024271E" w:rsidRPr="00670D3F" w:rsidRDefault="0024271E" w:rsidP="000C3EA5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 xml:space="preserve">§ 2 </w:t>
      </w:r>
    </w:p>
    <w:p w:rsidR="00E734BB" w:rsidRPr="00670D3F" w:rsidRDefault="0024271E" w:rsidP="0024271E">
      <w:pPr>
        <w:spacing w:after="6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1. Wykonawcy z tytułu wykonania przedmiotu umowy przysługuje wynagrodzenie zgodnie z ofertą Wykonawcy z dnia ………………</w:t>
      </w:r>
      <w:r w:rsidR="007B0B10" w:rsidRPr="00670D3F">
        <w:rPr>
          <w:rFonts w:ascii="Arial" w:hAnsi="Arial" w:cs="Arial"/>
          <w:bCs/>
          <w:sz w:val="24"/>
          <w:szCs w:val="24"/>
        </w:rPr>
        <w:t>:</w:t>
      </w:r>
    </w:p>
    <w:p w:rsidR="0024271E" w:rsidRPr="00670D3F" w:rsidRDefault="0024271E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Kwota brutto……………………………………..</w:t>
      </w:r>
    </w:p>
    <w:p w:rsidR="0024271E" w:rsidRPr="00670D3F" w:rsidRDefault="0024271E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Słownie: …………………………………………</w:t>
      </w:r>
    </w:p>
    <w:p w:rsidR="0024271E" w:rsidRPr="00670D3F" w:rsidRDefault="008A589B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Kwota net</w:t>
      </w:r>
      <w:r w:rsidR="0024271E" w:rsidRPr="00670D3F">
        <w:rPr>
          <w:rFonts w:ascii="Arial" w:hAnsi="Arial" w:cs="Arial"/>
          <w:bCs/>
          <w:sz w:val="24"/>
          <w:szCs w:val="24"/>
        </w:rPr>
        <w:t>to……………………………………..</w:t>
      </w:r>
    </w:p>
    <w:p w:rsidR="0024271E" w:rsidRPr="00670D3F" w:rsidRDefault="0024271E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Słownie: …………………………………………</w:t>
      </w:r>
    </w:p>
    <w:p w:rsidR="000C3EA5" w:rsidRPr="00670D3F" w:rsidRDefault="00410899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- za każdą osobę, która faktycznie weźmie udział w obozie</w:t>
      </w:r>
      <w:r w:rsidR="007B0B10" w:rsidRPr="00670D3F">
        <w:rPr>
          <w:rFonts w:ascii="Arial" w:hAnsi="Arial" w:cs="Arial"/>
          <w:sz w:val="24"/>
          <w:szCs w:val="24"/>
        </w:rPr>
        <w:t>.</w:t>
      </w:r>
    </w:p>
    <w:p w:rsidR="00172900" w:rsidRPr="00670D3F" w:rsidRDefault="00B5547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 Zamawiający zobo</w:t>
      </w:r>
      <w:r w:rsidR="00711DBF" w:rsidRPr="00670D3F">
        <w:rPr>
          <w:rFonts w:ascii="Arial" w:eastAsia="Times New Roman" w:hAnsi="Arial" w:cs="Arial"/>
          <w:sz w:val="24"/>
          <w:szCs w:val="24"/>
          <w:lang w:eastAsia="pl-PL"/>
        </w:rPr>
        <w:t>wiązuje się zapłacić Wykonawcy wynagrodzenie z tytułu wykonania przedmiotu umowy, w wysokości stanowiącej iloczyn stawki wynagrodzenia, o której mowa ust. 1 niniejszego paragrafu i liczby osób, które faktycznie wezmą udział w obozie.</w:t>
      </w:r>
    </w:p>
    <w:p w:rsidR="00172900" w:rsidRPr="00670D3F" w:rsidRDefault="00B5547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 Zorganizowanie obozu z określenie</w:t>
      </w:r>
      <w:r w:rsidR="00711DBF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m faktycznej ilości uczestników, biorących w nim udział 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zostanie potwierdzone protokołem odbioru podpisanym przez Strony umowy</w:t>
      </w:r>
      <w:r w:rsidR="00711DBF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(według wzoru stanowiącego załącznik do niniejszej umowy)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52957" w:rsidRPr="00670D3F" w:rsidRDefault="00711DBF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  Strony ustalają</w:t>
      </w:r>
      <w:r w:rsidR="00613370" w:rsidRPr="00670D3F">
        <w:rPr>
          <w:rFonts w:ascii="Arial" w:eastAsia="Times New Roman" w:hAnsi="Arial" w:cs="Arial"/>
          <w:sz w:val="24"/>
          <w:szCs w:val="24"/>
          <w:lang w:eastAsia="pl-PL"/>
        </w:rPr>
        <w:t>, że w ramach niniejszej umowy ilość uczestników obozu</w:t>
      </w:r>
      <w:r w:rsidR="002345F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nie przekroczy  54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osób, a wartość umowy nie przekroczy kwoty: </w:t>
      </w:r>
    </w:p>
    <w:p w:rsidR="00172900" w:rsidRPr="00670D3F" w:rsidRDefault="00D94675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netto:…………………………zł (słownie: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złotych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),  </w:t>
      </w:r>
    </w:p>
    <w:p w:rsidR="00172900" w:rsidRPr="00670D3F" w:rsidRDefault="00D94675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brutto:………………………zł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br/>
        <w:t>(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słownie: ……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……….złotych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).  </w:t>
      </w:r>
    </w:p>
    <w:p w:rsidR="00052957" w:rsidRPr="00670D3F" w:rsidRDefault="00052957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4BB" w:rsidRPr="00670D3F" w:rsidRDefault="00711DBF" w:rsidP="000C3E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sz w:val="24"/>
          <w:szCs w:val="24"/>
        </w:rPr>
        <w:t>Na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sz w:val="24"/>
          <w:szCs w:val="24"/>
        </w:rPr>
        <w:t>kwotę wynagrodzenia</w:t>
      </w:r>
      <w:r w:rsidR="0024271E" w:rsidRPr="00670D3F">
        <w:rPr>
          <w:rFonts w:ascii="Arial" w:hAnsi="Arial" w:cs="Arial"/>
          <w:sz w:val="24"/>
          <w:szCs w:val="24"/>
        </w:rPr>
        <w:t>,</w:t>
      </w:r>
      <w:r w:rsidR="00E734BB" w:rsidRPr="00670D3F">
        <w:rPr>
          <w:rFonts w:ascii="Arial" w:hAnsi="Arial" w:cs="Arial"/>
          <w:sz w:val="24"/>
          <w:szCs w:val="24"/>
        </w:rPr>
        <w:t xml:space="preserve"> o którym mowa w ust. 1</w:t>
      </w:r>
      <w:r w:rsidRPr="00670D3F">
        <w:rPr>
          <w:rFonts w:ascii="Arial" w:hAnsi="Arial" w:cs="Arial"/>
          <w:sz w:val="24"/>
          <w:szCs w:val="24"/>
        </w:rPr>
        <w:t xml:space="preserve"> i 2 niniejszego paragrafu</w:t>
      </w:r>
      <w:r w:rsidR="00E734BB" w:rsidRPr="00670D3F">
        <w:rPr>
          <w:rFonts w:ascii="Arial" w:hAnsi="Arial" w:cs="Arial"/>
          <w:sz w:val="24"/>
          <w:szCs w:val="24"/>
        </w:rPr>
        <w:t>, składają się:</w:t>
      </w:r>
    </w:p>
    <w:p w:rsidR="00E734BB" w:rsidRPr="00670D3F" w:rsidRDefault="00711DBF" w:rsidP="000C3EA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1) </w:t>
      </w:r>
      <w:r w:rsidR="0024271E" w:rsidRPr="00670D3F">
        <w:rPr>
          <w:rFonts w:ascii="Arial" w:hAnsi="Arial" w:cs="Arial"/>
          <w:sz w:val="24"/>
          <w:szCs w:val="24"/>
        </w:rPr>
        <w:t>koszty 7- dniowego</w:t>
      </w:r>
      <w:r w:rsidRPr="00670D3F">
        <w:rPr>
          <w:rFonts w:ascii="Arial" w:hAnsi="Arial" w:cs="Arial"/>
          <w:sz w:val="24"/>
          <w:szCs w:val="24"/>
        </w:rPr>
        <w:t xml:space="preserve"> pobyt</w:t>
      </w:r>
      <w:r w:rsidR="008A589B" w:rsidRPr="00670D3F">
        <w:rPr>
          <w:rFonts w:ascii="Arial" w:hAnsi="Arial" w:cs="Arial"/>
          <w:sz w:val="24"/>
          <w:szCs w:val="24"/>
        </w:rPr>
        <w:t>u</w:t>
      </w:r>
      <w:r w:rsidRPr="00670D3F">
        <w:rPr>
          <w:rFonts w:ascii="Arial" w:hAnsi="Arial" w:cs="Arial"/>
          <w:sz w:val="24"/>
          <w:szCs w:val="24"/>
        </w:rPr>
        <w:t xml:space="preserve"> (w tym: 6 noclegów, wyżywienie:</w:t>
      </w:r>
      <w:r w:rsidR="00E734BB" w:rsidRPr="00670D3F">
        <w:rPr>
          <w:rFonts w:ascii="Arial" w:hAnsi="Arial" w:cs="Arial"/>
          <w:sz w:val="24"/>
          <w:szCs w:val="24"/>
        </w:rPr>
        <w:t xml:space="preserve"> śniadanie, obiad, kolacja, suchy prowiant na drogę powrotną); 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2)</w:t>
      </w:r>
      <w:r w:rsidR="00E734BB" w:rsidRPr="00670D3F">
        <w:rPr>
          <w:rFonts w:ascii="Arial" w:hAnsi="Arial" w:cs="Arial"/>
          <w:sz w:val="24"/>
          <w:szCs w:val="24"/>
        </w:rPr>
        <w:t xml:space="preserve"> koszty </w:t>
      </w:r>
      <w:r w:rsidRPr="00670D3F">
        <w:rPr>
          <w:rFonts w:ascii="Arial" w:hAnsi="Arial" w:cs="Arial"/>
          <w:sz w:val="24"/>
          <w:szCs w:val="24"/>
        </w:rPr>
        <w:t>przeprowadzenia</w:t>
      </w:r>
      <w:r w:rsidR="002657D4" w:rsidRPr="00670D3F">
        <w:rPr>
          <w:rFonts w:ascii="Arial" w:hAnsi="Arial" w:cs="Arial"/>
          <w:sz w:val="24"/>
          <w:szCs w:val="24"/>
        </w:rPr>
        <w:t xml:space="preserve"> 56</w:t>
      </w:r>
      <w:r w:rsidR="00E734BB" w:rsidRPr="00670D3F">
        <w:rPr>
          <w:rFonts w:ascii="Arial" w:hAnsi="Arial" w:cs="Arial"/>
          <w:sz w:val="24"/>
          <w:szCs w:val="24"/>
        </w:rPr>
        <w:t xml:space="preserve"> god</w:t>
      </w:r>
      <w:r w:rsidR="002657D4" w:rsidRPr="00670D3F">
        <w:rPr>
          <w:rFonts w:ascii="Arial" w:hAnsi="Arial" w:cs="Arial"/>
          <w:sz w:val="24"/>
          <w:szCs w:val="24"/>
        </w:rPr>
        <w:t>zin zajęć dla uczestników obozu integracyjno-terapeutycznego</w:t>
      </w:r>
      <w:r w:rsidR="00E734BB" w:rsidRPr="00670D3F">
        <w:rPr>
          <w:rFonts w:ascii="Arial" w:hAnsi="Arial" w:cs="Arial"/>
          <w:sz w:val="24"/>
          <w:szCs w:val="24"/>
        </w:rPr>
        <w:t xml:space="preserve">; 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3)  koszty opieki nad </w:t>
      </w:r>
      <w:r w:rsidR="00E734BB" w:rsidRPr="00670D3F">
        <w:rPr>
          <w:rFonts w:ascii="Arial" w:hAnsi="Arial" w:cs="Arial"/>
          <w:sz w:val="24"/>
          <w:szCs w:val="24"/>
        </w:rPr>
        <w:t xml:space="preserve">dzieci; 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4)</w:t>
      </w:r>
      <w:r w:rsidR="00E734BB" w:rsidRPr="00670D3F">
        <w:rPr>
          <w:rFonts w:ascii="Arial" w:hAnsi="Arial" w:cs="Arial"/>
          <w:sz w:val="24"/>
          <w:szCs w:val="24"/>
        </w:rPr>
        <w:t xml:space="preserve"> koszty transportu (dojazd-powrót);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5)</w:t>
      </w:r>
      <w:r w:rsidR="002657D4" w:rsidRPr="00670D3F">
        <w:rPr>
          <w:rFonts w:ascii="Arial" w:hAnsi="Arial" w:cs="Arial"/>
          <w:sz w:val="24"/>
          <w:szCs w:val="24"/>
        </w:rPr>
        <w:t xml:space="preserve"> koszt ubezpieczenia NNW.</w:t>
      </w:r>
    </w:p>
    <w:p w:rsidR="00C970BE" w:rsidRPr="00670D3F" w:rsidRDefault="00711DBF" w:rsidP="00CB19FD">
      <w:p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6.</w:t>
      </w:r>
      <w:r w:rsidR="00E734BB" w:rsidRPr="00670D3F">
        <w:rPr>
          <w:rFonts w:ascii="Arial" w:hAnsi="Arial" w:cs="Arial"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sz w:val="24"/>
          <w:szCs w:val="24"/>
        </w:rPr>
        <w:tab/>
        <w:t>Nieuwzględ</w:t>
      </w:r>
      <w:r w:rsidRPr="00670D3F">
        <w:rPr>
          <w:rFonts w:ascii="Arial" w:hAnsi="Arial" w:cs="Arial"/>
          <w:sz w:val="24"/>
          <w:szCs w:val="24"/>
        </w:rPr>
        <w:t>nienie przez Wykonawcę jakichkolwiek</w:t>
      </w:r>
      <w:r w:rsidR="00E734BB" w:rsidRPr="00670D3F">
        <w:rPr>
          <w:rFonts w:ascii="Arial" w:hAnsi="Arial" w:cs="Arial"/>
          <w:sz w:val="24"/>
          <w:szCs w:val="24"/>
        </w:rPr>
        <w:t xml:space="preserve"> kosztów mających wpływ na cenę oraz realizację przedmiotu umowy nie będzie stanowić podstaw do domagania się ich pokrycia przez Zamawiającego w trakcie realizacji umowy, a Wykonawca nie otrzyma za nie dodatkowego wynagrodzenia.</w:t>
      </w:r>
    </w:p>
    <w:p w:rsidR="00B90D21" w:rsidRPr="00670D3F" w:rsidRDefault="00B90D21" w:rsidP="00CB19FD">
      <w:p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90D21" w:rsidRPr="00670D3F" w:rsidRDefault="00B90D21" w:rsidP="00CB19FD">
      <w:p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970BE" w:rsidRPr="00670D3F" w:rsidRDefault="00C970BE" w:rsidP="00C970BE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:rsidR="00E734BB" w:rsidRPr="00670D3F" w:rsidRDefault="00711DBF" w:rsidP="00CB19F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1. </w:t>
      </w:r>
      <w:r w:rsidR="00E734BB" w:rsidRPr="00670D3F">
        <w:rPr>
          <w:rFonts w:ascii="Arial" w:hAnsi="Arial" w:cs="Arial"/>
          <w:sz w:val="24"/>
          <w:szCs w:val="24"/>
        </w:rPr>
        <w:t xml:space="preserve">Wykonawca zobowiązany jest wykonać przedmiot umowy zgodnie z warunkami </w:t>
      </w:r>
      <w:r w:rsidRPr="00670D3F">
        <w:rPr>
          <w:rFonts w:ascii="Arial" w:hAnsi="Arial" w:cs="Arial"/>
          <w:sz w:val="24"/>
          <w:szCs w:val="24"/>
        </w:rPr>
        <w:t>Zamawiającego określonymi w Specyfikacji Wa</w:t>
      </w:r>
      <w:r w:rsidR="00CB19FD" w:rsidRPr="00670D3F">
        <w:rPr>
          <w:rFonts w:ascii="Arial" w:hAnsi="Arial" w:cs="Arial"/>
          <w:sz w:val="24"/>
          <w:szCs w:val="24"/>
        </w:rPr>
        <w:t>runków Zamówienia (zwanej dalej</w:t>
      </w:r>
      <w:r w:rsidR="00CB19FD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„SWZ”) w szczególności do:</w:t>
      </w:r>
    </w:p>
    <w:p w:rsidR="00E734BB" w:rsidRPr="00670D3F" w:rsidRDefault="00711DBF" w:rsidP="000C3EA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 1) z</w:t>
      </w:r>
      <w:r w:rsidR="00B5547B" w:rsidRPr="00670D3F">
        <w:rPr>
          <w:rFonts w:ascii="Arial" w:hAnsi="Arial" w:cs="Arial"/>
          <w:sz w:val="24"/>
          <w:szCs w:val="24"/>
        </w:rPr>
        <w:t>akwate</w:t>
      </w:r>
      <w:r w:rsidR="00C970BE" w:rsidRPr="00670D3F">
        <w:rPr>
          <w:rFonts w:ascii="Arial" w:hAnsi="Arial" w:cs="Arial"/>
          <w:sz w:val="24"/>
          <w:szCs w:val="24"/>
        </w:rPr>
        <w:t xml:space="preserve">rowanie uczestników:        </w:t>
      </w:r>
      <w:r w:rsidR="00C970BE" w:rsidRPr="00670D3F">
        <w:rPr>
          <w:rFonts w:ascii="Arial" w:hAnsi="Arial" w:cs="Arial"/>
          <w:sz w:val="24"/>
          <w:szCs w:val="24"/>
        </w:rPr>
        <w:br/>
      </w:r>
      <w:r w:rsidR="00E734BB" w:rsidRPr="00670D3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="00382839" w:rsidRPr="00670D3F">
        <w:rPr>
          <w:rFonts w:ascii="Arial" w:hAnsi="Arial" w:cs="Arial"/>
          <w:sz w:val="24"/>
          <w:szCs w:val="24"/>
        </w:rPr>
        <w:t>.....................</w:t>
      </w:r>
    </w:p>
    <w:p w:rsidR="00E734BB" w:rsidRPr="00670D3F" w:rsidRDefault="00B5547B" w:rsidP="000C3EA5">
      <w:pPr>
        <w:spacing w:after="0" w:line="360" w:lineRule="auto"/>
        <w:ind w:left="360" w:firstLine="6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2) </w:t>
      </w:r>
      <w:r w:rsidR="00711DBF" w:rsidRPr="00670D3F">
        <w:rPr>
          <w:rFonts w:ascii="Arial" w:hAnsi="Arial" w:cs="Arial"/>
          <w:sz w:val="24"/>
          <w:szCs w:val="24"/>
        </w:rPr>
        <w:t>zapewnienie wyżywienia dla uczestników obozu</w:t>
      </w:r>
      <w:r w:rsidR="00E734BB" w:rsidRPr="00670D3F">
        <w:rPr>
          <w:rFonts w:ascii="Arial" w:hAnsi="Arial" w:cs="Arial"/>
          <w:sz w:val="24"/>
          <w:szCs w:val="24"/>
        </w:rPr>
        <w:t xml:space="preserve"> (w tym: 6 noclegów, wyżywienie- 6 x śniadanie, 6 x obiad, 6 x kolacja, suchy prowiant na drogę powrotną). </w:t>
      </w:r>
    </w:p>
    <w:p w:rsidR="00E734BB" w:rsidRPr="00670D3F" w:rsidRDefault="00B5547B" w:rsidP="000C3EA5">
      <w:pPr>
        <w:pStyle w:val="Akapitzlist"/>
        <w:spacing w:after="6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3) </w:t>
      </w:r>
      <w:r w:rsidR="00711DBF" w:rsidRPr="00670D3F">
        <w:rPr>
          <w:rFonts w:ascii="Arial" w:hAnsi="Arial" w:cs="Arial"/>
          <w:sz w:val="24"/>
          <w:szCs w:val="24"/>
        </w:rPr>
        <w:t>zrealizowania</w:t>
      </w:r>
      <w:r w:rsidR="00382839" w:rsidRPr="00670D3F">
        <w:rPr>
          <w:rFonts w:ascii="Arial" w:hAnsi="Arial" w:cs="Arial"/>
          <w:sz w:val="24"/>
          <w:szCs w:val="24"/>
        </w:rPr>
        <w:t xml:space="preserve"> 56</w:t>
      </w:r>
      <w:r w:rsidR="00E734BB" w:rsidRPr="00670D3F">
        <w:rPr>
          <w:rFonts w:ascii="Arial" w:hAnsi="Arial" w:cs="Arial"/>
          <w:sz w:val="24"/>
          <w:szCs w:val="24"/>
        </w:rPr>
        <w:t xml:space="preserve"> godzin zajęć: .........................................................</w:t>
      </w:r>
    </w:p>
    <w:p w:rsidR="00E734BB" w:rsidRPr="00670D3F" w:rsidRDefault="00B5547B" w:rsidP="000C3EA5">
      <w:pPr>
        <w:pStyle w:val="Akapitzlist"/>
        <w:spacing w:after="6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4) </w:t>
      </w:r>
      <w:r w:rsidR="00711DBF" w:rsidRPr="00670D3F">
        <w:rPr>
          <w:rFonts w:ascii="Arial" w:hAnsi="Arial" w:cs="Arial"/>
          <w:sz w:val="24"/>
          <w:szCs w:val="24"/>
        </w:rPr>
        <w:t>ubezpieczenia uczestników obozu w zakresie NNW, na sumę ubezpieczenia  na jedną osobę nie mniejszą niż</w:t>
      </w:r>
      <w:r w:rsidR="0024271E" w:rsidRPr="00670D3F">
        <w:rPr>
          <w:rFonts w:ascii="Arial" w:hAnsi="Arial" w:cs="Arial"/>
          <w:sz w:val="24"/>
          <w:szCs w:val="24"/>
        </w:rPr>
        <w:t xml:space="preserve"> ………….</w:t>
      </w:r>
      <w:r w:rsidR="00E734BB" w:rsidRPr="00670D3F">
        <w:rPr>
          <w:rFonts w:ascii="Arial" w:hAnsi="Arial" w:cs="Arial"/>
          <w:sz w:val="24"/>
          <w:szCs w:val="24"/>
        </w:rPr>
        <w:t xml:space="preserve"> zł.</w:t>
      </w:r>
    </w:p>
    <w:p w:rsidR="00E734BB" w:rsidRPr="00670D3F" w:rsidRDefault="00B5547B" w:rsidP="000C3EA5">
      <w:pPr>
        <w:pStyle w:val="Akapitzlist"/>
        <w:spacing w:after="6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5) </w:t>
      </w:r>
      <w:r w:rsidR="004051F1" w:rsidRPr="00670D3F">
        <w:rPr>
          <w:rFonts w:ascii="Arial" w:hAnsi="Arial" w:cs="Arial"/>
          <w:sz w:val="24"/>
          <w:szCs w:val="24"/>
        </w:rPr>
        <w:t>t</w:t>
      </w:r>
      <w:r w:rsidR="00E734BB" w:rsidRPr="00670D3F">
        <w:rPr>
          <w:rFonts w:ascii="Arial" w:hAnsi="Arial" w:cs="Arial"/>
          <w:sz w:val="24"/>
          <w:szCs w:val="24"/>
        </w:rPr>
        <w:t>ransport</w:t>
      </w:r>
      <w:r w:rsidR="004051F1" w:rsidRPr="00670D3F">
        <w:rPr>
          <w:rFonts w:ascii="Arial" w:hAnsi="Arial" w:cs="Arial"/>
          <w:sz w:val="24"/>
          <w:szCs w:val="24"/>
        </w:rPr>
        <w:t>u</w:t>
      </w:r>
      <w:r w:rsidR="00E734BB" w:rsidRPr="00670D3F">
        <w:rPr>
          <w:rFonts w:ascii="Arial" w:hAnsi="Arial" w:cs="Arial"/>
          <w:sz w:val="24"/>
          <w:szCs w:val="24"/>
        </w:rPr>
        <w:t xml:space="preserve"> uczestników</w:t>
      </w:r>
      <w:r w:rsidR="004051F1" w:rsidRPr="00670D3F">
        <w:rPr>
          <w:rFonts w:ascii="Arial" w:hAnsi="Arial" w:cs="Arial"/>
          <w:sz w:val="24"/>
          <w:szCs w:val="24"/>
        </w:rPr>
        <w:t xml:space="preserve"> obozu</w:t>
      </w:r>
      <w:r w:rsidR="00E734BB" w:rsidRPr="00670D3F">
        <w:rPr>
          <w:rFonts w:ascii="Arial" w:hAnsi="Arial" w:cs="Arial"/>
          <w:sz w:val="24"/>
          <w:szCs w:val="24"/>
        </w:rPr>
        <w:t xml:space="preserve"> z W</w:t>
      </w:r>
      <w:r w:rsidR="00382839" w:rsidRPr="00670D3F">
        <w:rPr>
          <w:rFonts w:ascii="Arial" w:hAnsi="Arial" w:cs="Arial"/>
          <w:sz w:val="24"/>
          <w:szCs w:val="24"/>
        </w:rPr>
        <w:t>ieruszowa w dn. 12.02.2022</w:t>
      </w:r>
      <w:r w:rsidR="004051F1" w:rsidRPr="00670D3F">
        <w:rPr>
          <w:rFonts w:ascii="Arial" w:hAnsi="Arial" w:cs="Arial"/>
          <w:sz w:val="24"/>
          <w:szCs w:val="24"/>
        </w:rPr>
        <w:t>r. do ……….</w:t>
      </w:r>
      <w:r w:rsidR="00BF4B90" w:rsidRPr="00670D3F">
        <w:rPr>
          <w:rFonts w:ascii="Arial" w:hAnsi="Arial" w:cs="Arial"/>
          <w:sz w:val="24"/>
          <w:szCs w:val="24"/>
        </w:rPr>
        <w:t>..…..</w:t>
      </w:r>
      <w:r w:rsidR="00E734BB" w:rsidRPr="00670D3F">
        <w:rPr>
          <w:rFonts w:ascii="Arial" w:hAnsi="Arial" w:cs="Arial"/>
          <w:sz w:val="24"/>
          <w:szCs w:val="24"/>
        </w:rPr>
        <w:t xml:space="preserve"> oraz z </w:t>
      </w:r>
      <w:r w:rsidR="00BF4B90" w:rsidRPr="00670D3F">
        <w:rPr>
          <w:rFonts w:ascii="Arial" w:hAnsi="Arial" w:cs="Arial"/>
          <w:sz w:val="24"/>
          <w:szCs w:val="24"/>
        </w:rPr>
        <w:t>………………….</w:t>
      </w:r>
      <w:r w:rsidR="00382839" w:rsidRPr="00670D3F">
        <w:rPr>
          <w:rFonts w:ascii="Arial" w:hAnsi="Arial" w:cs="Arial"/>
          <w:sz w:val="24"/>
          <w:szCs w:val="24"/>
        </w:rPr>
        <w:t xml:space="preserve"> do Wieruszowa w dniu 18.02.2022</w:t>
      </w:r>
      <w:r w:rsidR="00E734BB" w:rsidRPr="00670D3F">
        <w:rPr>
          <w:rFonts w:ascii="Arial" w:hAnsi="Arial" w:cs="Arial"/>
          <w:sz w:val="24"/>
          <w:szCs w:val="24"/>
        </w:rPr>
        <w:t xml:space="preserve">r. </w:t>
      </w:r>
    </w:p>
    <w:p w:rsidR="004051F1" w:rsidRPr="00670D3F" w:rsidRDefault="004051F1" w:rsidP="000C3EA5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2. Zamawiającemu przysługuje prawo wizytowania miejsca odbywania się obozu.</w:t>
      </w:r>
    </w:p>
    <w:p w:rsidR="004C6BA1" w:rsidRPr="00670D3F" w:rsidRDefault="004051F1" w:rsidP="004C6BA1">
      <w:pPr>
        <w:tabs>
          <w:tab w:val="left" w:pos="212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3. W przypadku skarg uczestników na wyżywienie i warunki zakwaterowania oraz rażących zaniedbań ze strony Wykonawcy, Zamawiający powiadomi o tym niezwłocznie w drodze mailowej Wykonawcy i wezwie g</w:t>
      </w:r>
      <w:r w:rsidR="004C6BA1" w:rsidRPr="00670D3F">
        <w:rPr>
          <w:rFonts w:ascii="Arial" w:hAnsi="Arial" w:cs="Arial"/>
          <w:sz w:val="24"/>
          <w:szCs w:val="24"/>
        </w:rPr>
        <w:t xml:space="preserve">o do natychmiastowego </w:t>
      </w:r>
    </w:p>
    <w:p w:rsidR="00E734BB" w:rsidRPr="00670D3F" w:rsidRDefault="004C6BA1" w:rsidP="004C6BA1">
      <w:pPr>
        <w:tabs>
          <w:tab w:val="left" w:pos="2127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usunięcia </w:t>
      </w:r>
      <w:r w:rsidR="004051F1" w:rsidRPr="00670D3F">
        <w:rPr>
          <w:rFonts w:ascii="Arial" w:hAnsi="Arial" w:cs="Arial"/>
          <w:sz w:val="24"/>
          <w:szCs w:val="24"/>
        </w:rPr>
        <w:t>zaniedbań.</w:t>
      </w:r>
    </w:p>
    <w:p w:rsidR="00E734BB" w:rsidRPr="00670D3F" w:rsidRDefault="00E734BB" w:rsidP="000C3EA5">
      <w:pPr>
        <w:tabs>
          <w:tab w:val="left" w:pos="426"/>
          <w:tab w:val="left" w:pos="3060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 xml:space="preserve">§ 4 </w:t>
      </w:r>
    </w:p>
    <w:p w:rsidR="00E734BB" w:rsidRPr="00670D3F" w:rsidRDefault="00E734BB" w:rsidP="000C3EA5">
      <w:pPr>
        <w:pStyle w:val="Akapitzlist"/>
        <w:numPr>
          <w:ilvl w:val="6"/>
          <w:numId w:val="14"/>
        </w:numPr>
        <w:tabs>
          <w:tab w:val="left" w:pos="360"/>
        </w:tabs>
        <w:spacing w:after="0" w:line="360" w:lineRule="auto"/>
        <w:ind w:left="42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 Zamawiający prześle </w:t>
      </w:r>
      <w:r w:rsidR="00D260EB" w:rsidRPr="00670D3F">
        <w:rPr>
          <w:rFonts w:ascii="Arial" w:hAnsi="Arial" w:cs="Arial"/>
          <w:sz w:val="24"/>
          <w:szCs w:val="24"/>
        </w:rPr>
        <w:t xml:space="preserve">Wykonawcy </w:t>
      </w:r>
      <w:r w:rsidRPr="00670D3F">
        <w:rPr>
          <w:rFonts w:ascii="Arial" w:hAnsi="Arial" w:cs="Arial"/>
          <w:sz w:val="24"/>
          <w:szCs w:val="24"/>
        </w:rPr>
        <w:t xml:space="preserve">listę osób zakwalifikowanych do udziału </w:t>
      </w:r>
      <w:r w:rsidR="004C3BC8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 xml:space="preserve">w obozie </w:t>
      </w:r>
      <w:r w:rsidR="00D260EB" w:rsidRPr="00670D3F">
        <w:rPr>
          <w:rFonts w:ascii="Arial" w:hAnsi="Arial" w:cs="Arial"/>
          <w:sz w:val="24"/>
          <w:szCs w:val="24"/>
        </w:rPr>
        <w:t>na 5 dni przed jego rozpoczęciem.</w:t>
      </w:r>
    </w:p>
    <w:p w:rsidR="00E734BB" w:rsidRPr="00670D3F" w:rsidRDefault="00E734BB" w:rsidP="000C3EA5">
      <w:pPr>
        <w:pStyle w:val="Akapitzlist"/>
        <w:numPr>
          <w:ilvl w:val="6"/>
          <w:numId w:val="14"/>
        </w:numPr>
        <w:spacing w:after="0" w:line="360" w:lineRule="auto"/>
        <w:ind w:left="42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W przypadku zdarzeń losowych (śmierć uczestnika, </w:t>
      </w:r>
      <w:r w:rsidRPr="00670D3F">
        <w:rPr>
          <w:rFonts w:ascii="Arial" w:hAnsi="Arial" w:cs="Arial"/>
          <w:sz w:val="24"/>
          <w:szCs w:val="24"/>
          <w:shd w:val="clear" w:color="auto" w:fill="FFFFFF"/>
        </w:rPr>
        <w:t>małżonka oraz krewnych pierwszego i drugiego stopnia;</w:t>
      </w:r>
      <w:r w:rsidRPr="00670D3F">
        <w:rPr>
          <w:rFonts w:ascii="Arial" w:hAnsi="Arial" w:cs="Arial"/>
          <w:sz w:val="24"/>
          <w:szCs w:val="24"/>
        </w:rPr>
        <w:t xml:space="preserve"> pobyt w szpitalu) Zamawiający dokona zmiany wcześniej podanej liczby uczestników i powiadomi o tym Wykonawcę niezwłocznie po otrzymaniu informacji o zaistniałym zdarzeniu losowym. </w:t>
      </w:r>
    </w:p>
    <w:p w:rsidR="00B90D21" w:rsidRPr="00670D3F" w:rsidRDefault="00B90D21" w:rsidP="00B90D21">
      <w:pPr>
        <w:pStyle w:val="Akapitzlist"/>
        <w:spacing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34BB" w:rsidRPr="00670D3F" w:rsidRDefault="00E734BB" w:rsidP="000C3EA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266E8A" w:rsidRPr="00670D3F" w:rsidRDefault="00D260EB" w:rsidP="000C3EA5">
      <w:pPr>
        <w:pStyle w:val="Akapitzlist"/>
        <w:spacing w:after="0" w:line="360" w:lineRule="auto"/>
        <w:ind w:left="426"/>
        <w:contextualSpacing w:val="0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1. Wykonawca może powie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>rzyć wykonanie części przedmiotu umowy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podwykonawcy/com. 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2. Wykonawca ponosi odpowiedzialność za działanie lub zaniechanie podwykonawcy jak za własne działanie lub zaniechanie Niewykonanie lub nienależyte wykonanie przez podwykonawców zobowiązań związanych z realizacją prac objętych niniejszą umową będzie traktowane jako niewykonanie lub nienależyte wykonanie zobowiązań z przyczyn leżących po stronie Wykonawcy.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3. Wykonawca może powierzyć wykonanie obowiązków umownych podwykonawcy/om w trakcie realizacji prac. W takim przypadku Wykonawca przedstawi uprzednio Zamawiającemu swoje oświadczenie potwierdzające brak podstaw wykluczenia tego podmiotu wskazanych w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>. Jeżeli Zamawiający stwi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>erdzi, że wobec tego podwykonawcy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zachodzą podstawy wykluczenia wskazane w 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>SWZ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, wówczas Wykonawca zobowiązany będzie zastąpić tego podwykonawcę lub zrezygnować z powierzenia wykonania części przedmiotu umowy podwykonawcy. Postanowienia ust. 2 stosuje się odpowiednio. Wykaz podmiotów oraz części przedmiotu umowy, które wykonają zostanie wprowadzony do umowy aneksem.     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4.  W przypadku, gdy Wykonawca składając ofertę w niniejszym postępowaniu, będzie 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powoływał się na zasoby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>innych podmiotów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, w celu wykazania spełnienia warunków udziału w postępowaniu,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wykonania przedmiotu umowy z udziałem tych podmiotów. 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5. Wykonawca ma prawo do zmiany podmiotów, o których mowa w ust. 1,3 i 4 lub rezygnacji z wykonywania przez te podmioty części przedmiotu umowy. W zakresie powierzenia wykonania obowiązków umownych nowemu/</w:t>
      </w:r>
      <w:proofErr w:type="spellStart"/>
      <w:r w:rsidRPr="00670D3F">
        <w:rPr>
          <w:rFonts w:ascii="Arial" w:eastAsia="Times New Roman" w:hAnsi="Arial" w:cs="Arial"/>
          <w:sz w:val="24"/>
          <w:szCs w:val="24"/>
          <w:lang w:eastAsia="pl-PL"/>
        </w:rPr>
        <w:t>ym</w:t>
      </w:r>
      <w:proofErr w:type="spellEnd"/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podwykonawcy/com /w przypadku zmiany podmiotów, o których mowa w ust. 1,3 lub rezygnacji z wykonywania przez te podmioty części przedmiotu umowy stosuje się zasady opisane w ust. 3.</w:t>
      </w:r>
    </w:p>
    <w:p w:rsidR="00CB19FD" w:rsidRPr="00670D3F" w:rsidRDefault="00D260EB" w:rsidP="00A862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6. W przypadku zmiany podmiotów, o których mowa w ust. 4 lub rezygnacji z wykonywania przez te podmioty części przedmiotu umowy, Wykonawca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t>jest zobowiązany wykazać</w:t>
      </w:r>
      <w:r w:rsidR="002C2871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że nowy podwykonawca  lub sam Wykonawca spełnia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warunki udziału w postępowa</w:t>
      </w:r>
      <w:r w:rsidR="002C2871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niu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w zakresie nie mniejszym niż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t>podwykonawca, na którego zasoby Wykonawca powoływał się w trakcie postępowania o udzielenie zamówienia.</w:t>
      </w:r>
      <w:r w:rsidR="0019107C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Postanowienia ust. 2 stosuje się odpowiednio. Wykaz podmiotów oraz części przedmiotu umowy, które wykonają zostanie wprowadzony do umowy aneksem.     </w:t>
      </w:r>
    </w:p>
    <w:p w:rsidR="00E734BB" w:rsidRPr="00670D3F" w:rsidRDefault="00D260EB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6</w:t>
      </w:r>
    </w:p>
    <w:p w:rsidR="00E1512A" w:rsidRPr="00670D3F" w:rsidRDefault="00E734BB" w:rsidP="000C3EA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Należność uregulo</w:t>
      </w:r>
      <w:r w:rsidR="001F2026" w:rsidRPr="00670D3F">
        <w:rPr>
          <w:rFonts w:ascii="Arial" w:hAnsi="Arial" w:cs="Arial"/>
          <w:sz w:val="24"/>
          <w:szCs w:val="24"/>
        </w:rPr>
        <w:t>wana zostanie przelewem na rachunek bankowy</w:t>
      </w:r>
      <w:r w:rsidRPr="00670D3F">
        <w:rPr>
          <w:rFonts w:ascii="Arial" w:hAnsi="Arial" w:cs="Arial"/>
          <w:sz w:val="24"/>
          <w:szCs w:val="24"/>
        </w:rPr>
        <w:t xml:space="preserve"> Wykonawcy po zakończeniu obozu w terminie </w:t>
      </w:r>
      <w:r w:rsidR="00B30A82" w:rsidRPr="00670D3F">
        <w:rPr>
          <w:rFonts w:ascii="Arial" w:hAnsi="Arial" w:cs="Arial"/>
          <w:sz w:val="24"/>
          <w:szCs w:val="24"/>
        </w:rPr>
        <w:t>30</w:t>
      </w:r>
      <w:r w:rsidRPr="00670D3F">
        <w:rPr>
          <w:rFonts w:ascii="Arial" w:hAnsi="Arial" w:cs="Arial"/>
          <w:sz w:val="24"/>
          <w:szCs w:val="24"/>
        </w:rPr>
        <w:t xml:space="preserve"> dni licząc od dnia otrzymania prawidłowo wystawionej faktury</w:t>
      </w:r>
      <w:r w:rsidR="001F2026" w:rsidRPr="00670D3F">
        <w:rPr>
          <w:rFonts w:ascii="Arial" w:hAnsi="Arial" w:cs="Arial"/>
          <w:sz w:val="24"/>
          <w:szCs w:val="24"/>
        </w:rPr>
        <w:t xml:space="preserve">, po podpisaniu protokołu odbioru o którym mowa w 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1F2026" w:rsidRPr="00670D3F">
        <w:rPr>
          <w:rFonts w:ascii="Arial" w:hAnsi="Arial" w:cs="Arial"/>
          <w:bCs/>
          <w:sz w:val="24"/>
          <w:szCs w:val="24"/>
        </w:rPr>
        <w:t xml:space="preserve">§ 2 ust. 3, </w:t>
      </w:r>
      <w:r w:rsidR="002C2871" w:rsidRPr="00670D3F">
        <w:rPr>
          <w:rFonts w:ascii="Arial" w:hAnsi="Arial" w:cs="Arial"/>
          <w:bCs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z dołączonymi listami, o których mowa w SWZ.</w:t>
      </w:r>
    </w:p>
    <w:p w:rsidR="00E734BB" w:rsidRPr="00670D3F" w:rsidRDefault="00D260EB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7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C3EA5" w:rsidRPr="00670D3F" w:rsidRDefault="00E734BB" w:rsidP="000C3EA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Strony ustalają, że w przypadku zniszczeń lub uszkodzeń powstałych z winy uczestników - koszty pokrywa wyrządzający szkodę we własnym zakresie, a należn</w:t>
      </w:r>
      <w:r w:rsidR="001F2026" w:rsidRPr="00670D3F">
        <w:rPr>
          <w:rFonts w:ascii="Arial" w:hAnsi="Arial" w:cs="Arial"/>
          <w:sz w:val="24"/>
          <w:szCs w:val="24"/>
        </w:rPr>
        <w:t>ość egzekwować będzie Wykonawca, bezpośrednio</w:t>
      </w:r>
      <w:r w:rsidR="00E1512A" w:rsidRPr="00670D3F">
        <w:rPr>
          <w:rFonts w:ascii="Arial" w:hAnsi="Arial" w:cs="Arial"/>
          <w:sz w:val="24"/>
          <w:szCs w:val="24"/>
        </w:rPr>
        <w:t xml:space="preserve"> od sprawcy szkody.</w:t>
      </w:r>
    </w:p>
    <w:p w:rsidR="00E734BB" w:rsidRPr="00670D3F" w:rsidRDefault="001F2026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8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4BB" w:rsidRPr="00670D3F" w:rsidRDefault="00E1512A" w:rsidP="000C3EA5">
      <w:pPr>
        <w:numPr>
          <w:ilvl w:val="0"/>
          <w:numId w:val="16"/>
        </w:numPr>
        <w:tabs>
          <w:tab w:val="left" w:pos="156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Wykonawca zapłaci </w:t>
      </w:r>
      <w:r w:rsidR="00E734BB" w:rsidRPr="00670D3F">
        <w:rPr>
          <w:rFonts w:ascii="Arial" w:hAnsi="Arial" w:cs="Arial"/>
          <w:sz w:val="24"/>
          <w:szCs w:val="24"/>
        </w:rPr>
        <w:t xml:space="preserve">Zamawiającemu </w:t>
      </w:r>
      <w:r w:rsidRPr="00670D3F">
        <w:rPr>
          <w:rFonts w:ascii="Arial" w:hAnsi="Arial" w:cs="Arial"/>
          <w:sz w:val="24"/>
          <w:szCs w:val="24"/>
        </w:rPr>
        <w:t>karę</w:t>
      </w:r>
      <w:r w:rsidR="00E734BB" w:rsidRPr="00670D3F">
        <w:rPr>
          <w:rFonts w:ascii="Arial" w:hAnsi="Arial" w:cs="Arial"/>
          <w:sz w:val="24"/>
          <w:szCs w:val="24"/>
        </w:rPr>
        <w:t xml:space="preserve"> umown</w:t>
      </w:r>
      <w:r w:rsidRPr="00670D3F">
        <w:rPr>
          <w:rFonts w:ascii="Arial" w:hAnsi="Arial" w:cs="Arial"/>
          <w:sz w:val="24"/>
          <w:szCs w:val="24"/>
        </w:rPr>
        <w:t>ą w wysokości 30% maksymalnej</w:t>
      </w:r>
      <w:r w:rsidR="00E734BB" w:rsidRPr="00670D3F">
        <w:rPr>
          <w:rFonts w:ascii="Arial" w:hAnsi="Arial" w:cs="Arial"/>
          <w:sz w:val="24"/>
          <w:szCs w:val="24"/>
        </w:rPr>
        <w:t xml:space="preserve"> wartości </w:t>
      </w:r>
      <w:r w:rsidRPr="00670D3F">
        <w:rPr>
          <w:rFonts w:ascii="Arial" w:hAnsi="Arial" w:cs="Arial"/>
          <w:sz w:val="24"/>
          <w:szCs w:val="24"/>
        </w:rPr>
        <w:t xml:space="preserve">brutto </w:t>
      </w:r>
      <w:r w:rsidR="00E734BB" w:rsidRPr="00670D3F">
        <w:rPr>
          <w:rFonts w:ascii="Arial" w:hAnsi="Arial" w:cs="Arial"/>
          <w:sz w:val="24"/>
          <w:szCs w:val="24"/>
        </w:rPr>
        <w:t>przedmiotu u</w:t>
      </w:r>
      <w:r w:rsidRPr="00670D3F">
        <w:rPr>
          <w:rFonts w:ascii="Arial" w:hAnsi="Arial" w:cs="Arial"/>
          <w:sz w:val="24"/>
          <w:szCs w:val="24"/>
        </w:rPr>
        <w:t>mowy, o którym mowa w § 2 ust. 4</w:t>
      </w:r>
      <w:r w:rsidR="00E734BB" w:rsidRPr="00670D3F">
        <w:rPr>
          <w:rFonts w:ascii="Arial" w:hAnsi="Arial" w:cs="Arial"/>
          <w:sz w:val="24"/>
          <w:szCs w:val="24"/>
        </w:rPr>
        <w:t xml:space="preserve">, w przypadku: </w:t>
      </w:r>
    </w:p>
    <w:p w:rsidR="00E734BB" w:rsidRPr="00670D3F" w:rsidRDefault="00B5547B" w:rsidP="000C3EA5">
      <w:pPr>
        <w:spacing w:after="60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1</w:t>
      </w:r>
      <w:r w:rsidR="00E734BB" w:rsidRPr="00670D3F">
        <w:rPr>
          <w:rFonts w:ascii="Arial" w:hAnsi="Arial" w:cs="Arial"/>
          <w:sz w:val="24"/>
          <w:szCs w:val="24"/>
        </w:rPr>
        <w:t>) niewykonania</w:t>
      </w:r>
      <w:r w:rsidR="00E1512A" w:rsidRPr="00670D3F">
        <w:rPr>
          <w:rFonts w:ascii="Arial" w:hAnsi="Arial" w:cs="Arial"/>
          <w:sz w:val="24"/>
          <w:szCs w:val="24"/>
        </w:rPr>
        <w:t xml:space="preserve"> w terminie</w:t>
      </w:r>
      <w:r w:rsidR="00E734BB" w:rsidRPr="00670D3F">
        <w:rPr>
          <w:rFonts w:ascii="Arial" w:hAnsi="Arial" w:cs="Arial"/>
          <w:sz w:val="24"/>
          <w:szCs w:val="24"/>
        </w:rPr>
        <w:t xml:space="preserve"> przedmiotu umowy przez Wykonawcę, </w:t>
      </w:r>
    </w:p>
    <w:p w:rsidR="00E734BB" w:rsidRPr="00670D3F" w:rsidRDefault="00E734BB" w:rsidP="000C3EA5">
      <w:pPr>
        <w:spacing w:after="60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     lub </w:t>
      </w:r>
    </w:p>
    <w:p w:rsidR="00E734BB" w:rsidRPr="00670D3F" w:rsidRDefault="00B5547B" w:rsidP="000C3EA5">
      <w:pPr>
        <w:tabs>
          <w:tab w:val="left" w:pos="1560"/>
        </w:tabs>
        <w:spacing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</w:t>
      </w:r>
      <w:r w:rsidR="00E734BB" w:rsidRPr="00670D3F">
        <w:rPr>
          <w:rFonts w:ascii="Arial" w:hAnsi="Arial" w:cs="Arial"/>
          <w:sz w:val="24"/>
          <w:szCs w:val="24"/>
        </w:rPr>
        <w:t>) odstąpienia od umowy przez którąkolwiek ze Stron z winy Wykonawcy.</w:t>
      </w:r>
    </w:p>
    <w:p w:rsidR="00E734BB" w:rsidRPr="00670D3F" w:rsidRDefault="00E734BB" w:rsidP="000C3EA5">
      <w:pPr>
        <w:pStyle w:val="Akapitzlist"/>
        <w:numPr>
          <w:ilvl w:val="0"/>
          <w:numId w:val="16"/>
        </w:numPr>
        <w:tabs>
          <w:tab w:val="left" w:pos="1560"/>
        </w:tabs>
        <w:spacing w:after="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W przypadku nienależytego wykonania przedmiotu umowy </w:t>
      </w:r>
      <w:r w:rsidR="00E1512A" w:rsidRPr="00670D3F">
        <w:rPr>
          <w:rFonts w:ascii="Arial" w:hAnsi="Arial" w:cs="Arial"/>
          <w:sz w:val="24"/>
          <w:szCs w:val="24"/>
        </w:rPr>
        <w:t>przez Wykonawcę, Wykonawca zapłaci Zamawiającemu karę umowną umownymi w wysokości 10% równowartości maksymalnego</w:t>
      </w:r>
      <w:r w:rsidRPr="00670D3F">
        <w:rPr>
          <w:rFonts w:ascii="Arial" w:hAnsi="Arial" w:cs="Arial"/>
          <w:sz w:val="24"/>
          <w:szCs w:val="24"/>
        </w:rPr>
        <w:t xml:space="preserve"> wynagrodzenia </w:t>
      </w:r>
      <w:r w:rsidR="00E1512A" w:rsidRPr="00670D3F">
        <w:rPr>
          <w:rFonts w:ascii="Arial" w:hAnsi="Arial" w:cs="Arial"/>
          <w:sz w:val="24"/>
          <w:szCs w:val="24"/>
        </w:rPr>
        <w:t xml:space="preserve">brutto </w:t>
      </w:r>
      <w:r w:rsidRPr="00670D3F">
        <w:rPr>
          <w:rFonts w:ascii="Arial" w:hAnsi="Arial" w:cs="Arial"/>
          <w:sz w:val="24"/>
          <w:szCs w:val="24"/>
        </w:rPr>
        <w:t xml:space="preserve">określonego w </w:t>
      </w:r>
      <w:r w:rsidR="00E1512A" w:rsidRPr="00670D3F">
        <w:rPr>
          <w:rFonts w:ascii="Arial" w:hAnsi="Arial" w:cs="Arial"/>
          <w:bCs/>
          <w:sz w:val="24"/>
          <w:szCs w:val="24"/>
        </w:rPr>
        <w:t>§ 2 ust. 4</w:t>
      </w:r>
      <w:r w:rsidRPr="00670D3F">
        <w:rPr>
          <w:rFonts w:ascii="Arial" w:hAnsi="Arial" w:cs="Arial"/>
          <w:bCs/>
          <w:sz w:val="24"/>
          <w:szCs w:val="24"/>
        </w:rPr>
        <w:t xml:space="preserve"> </w:t>
      </w:r>
      <w:r w:rsidR="00906342" w:rsidRPr="00670D3F">
        <w:rPr>
          <w:rFonts w:ascii="Arial" w:hAnsi="Arial" w:cs="Arial"/>
          <w:bCs/>
          <w:sz w:val="24"/>
          <w:szCs w:val="24"/>
        </w:rPr>
        <w:br/>
      </w:r>
      <w:r w:rsidRPr="00670D3F">
        <w:rPr>
          <w:rFonts w:ascii="Arial" w:hAnsi="Arial" w:cs="Arial"/>
          <w:bCs/>
          <w:sz w:val="24"/>
          <w:szCs w:val="24"/>
        </w:rPr>
        <w:t xml:space="preserve">za 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każdy przypadek </w:t>
      </w:r>
      <w:r w:rsidRPr="00670D3F">
        <w:rPr>
          <w:rFonts w:ascii="Arial" w:hAnsi="Arial" w:cs="Arial"/>
          <w:bCs/>
          <w:sz w:val="24"/>
          <w:szCs w:val="24"/>
        </w:rPr>
        <w:t>nienależyte</w:t>
      </w:r>
      <w:r w:rsidR="00E1512A" w:rsidRPr="00670D3F">
        <w:rPr>
          <w:rFonts w:ascii="Arial" w:hAnsi="Arial" w:cs="Arial"/>
          <w:bCs/>
          <w:sz w:val="24"/>
          <w:szCs w:val="24"/>
        </w:rPr>
        <w:t>go wykonania</w:t>
      </w:r>
      <w:r w:rsidRPr="00670D3F">
        <w:rPr>
          <w:rFonts w:ascii="Arial" w:hAnsi="Arial" w:cs="Arial"/>
          <w:bCs/>
          <w:sz w:val="24"/>
          <w:szCs w:val="24"/>
        </w:rPr>
        <w:t xml:space="preserve"> przedmiotu umowy.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 </w:t>
      </w:r>
      <w:r w:rsidRPr="00670D3F">
        <w:rPr>
          <w:rFonts w:ascii="Arial" w:hAnsi="Arial" w:cs="Arial"/>
          <w:sz w:val="24"/>
          <w:szCs w:val="24"/>
        </w:rPr>
        <w:t>Przez nienależyte wykonanie przedmiotu umowy rozumie się jego wykonanie niezgodnie z postanowieniami umowy, SWZ, Opisem przedmiotu zamówienia i ofertą złożoną przez Wykonawcę.</w:t>
      </w:r>
    </w:p>
    <w:p w:rsidR="00E1512A" w:rsidRPr="00670D3F" w:rsidRDefault="00E734BB" w:rsidP="000C3EA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lastRenderedPageBreak/>
        <w:t xml:space="preserve">Zamawiający zastrzega sobie prawo potrącenia naliczonych kar </w:t>
      </w:r>
      <w:r w:rsidR="00E1512A" w:rsidRPr="00670D3F">
        <w:rPr>
          <w:rFonts w:ascii="Arial" w:hAnsi="Arial" w:cs="Arial"/>
          <w:sz w:val="24"/>
          <w:szCs w:val="24"/>
        </w:rPr>
        <w:t>umownych z przysługującego wykonawcy wynagrodzenia.</w:t>
      </w:r>
    </w:p>
    <w:p w:rsidR="00E734BB" w:rsidRPr="00670D3F" w:rsidRDefault="00E734BB" w:rsidP="000C3EA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:rsidR="00E734BB" w:rsidRPr="00670D3F" w:rsidRDefault="00E734BB" w:rsidP="00906342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Suma nałożonych kar umownych, o który</w:t>
      </w:r>
      <w:r w:rsidR="0024271E" w:rsidRPr="00670D3F">
        <w:rPr>
          <w:rFonts w:ascii="Arial" w:hAnsi="Arial" w:cs="Arial"/>
          <w:sz w:val="24"/>
          <w:szCs w:val="24"/>
        </w:rPr>
        <w:t>ch mowa w ust. 1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24271E" w:rsidRPr="00670D3F">
        <w:rPr>
          <w:rFonts w:ascii="Arial" w:hAnsi="Arial" w:cs="Arial"/>
          <w:sz w:val="24"/>
          <w:szCs w:val="24"/>
        </w:rPr>
        <w:t xml:space="preserve"> i 2</w:t>
      </w:r>
      <w:r w:rsidR="00E1512A" w:rsidRPr="00670D3F">
        <w:rPr>
          <w:rFonts w:ascii="Arial" w:hAnsi="Arial" w:cs="Arial"/>
          <w:sz w:val="24"/>
          <w:szCs w:val="24"/>
        </w:rPr>
        <w:t xml:space="preserve"> </w:t>
      </w:r>
      <w:r w:rsidRPr="00670D3F">
        <w:rPr>
          <w:rFonts w:ascii="Arial" w:hAnsi="Arial" w:cs="Arial"/>
          <w:sz w:val="24"/>
          <w:szCs w:val="24"/>
        </w:rPr>
        <w:t>nie m</w:t>
      </w:r>
      <w:r w:rsidR="00E1512A" w:rsidRPr="00670D3F">
        <w:rPr>
          <w:rFonts w:ascii="Arial" w:hAnsi="Arial" w:cs="Arial"/>
          <w:sz w:val="24"/>
          <w:szCs w:val="24"/>
        </w:rPr>
        <w:t>oże przekraczać 4</w:t>
      </w:r>
      <w:r w:rsidRPr="00670D3F">
        <w:rPr>
          <w:rFonts w:ascii="Arial" w:hAnsi="Arial" w:cs="Arial"/>
          <w:sz w:val="24"/>
          <w:szCs w:val="24"/>
        </w:rPr>
        <w:t xml:space="preserve">0% </w:t>
      </w:r>
      <w:r w:rsidR="00E1512A" w:rsidRPr="00670D3F">
        <w:rPr>
          <w:rFonts w:ascii="Arial" w:hAnsi="Arial" w:cs="Arial"/>
          <w:sz w:val="24"/>
          <w:szCs w:val="24"/>
        </w:rPr>
        <w:t xml:space="preserve">maksymalnej </w:t>
      </w:r>
      <w:r w:rsidRPr="00670D3F">
        <w:rPr>
          <w:rFonts w:ascii="Arial" w:hAnsi="Arial" w:cs="Arial"/>
          <w:sz w:val="24"/>
          <w:szCs w:val="24"/>
        </w:rPr>
        <w:t>wartości wynagrodzeni</w:t>
      </w:r>
      <w:r w:rsidR="00E1512A" w:rsidRPr="00670D3F">
        <w:rPr>
          <w:rFonts w:ascii="Arial" w:hAnsi="Arial" w:cs="Arial"/>
          <w:sz w:val="24"/>
          <w:szCs w:val="24"/>
        </w:rPr>
        <w:t>a brutto określonego w §2 ust. 4</w:t>
      </w:r>
      <w:r w:rsidRPr="00670D3F">
        <w:rPr>
          <w:rFonts w:ascii="Arial" w:hAnsi="Arial" w:cs="Arial"/>
          <w:sz w:val="24"/>
          <w:szCs w:val="24"/>
        </w:rPr>
        <w:t>.</w:t>
      </w:r>
    </w:p>
    <w:p w:rsidR="00A862E7" w:rsidRPr="00670D3F" w:rsidRDefault="00A862E7" w:rsidP="00A862E7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</w:p>
    <w:p w:rsidR="00E734BB" w:rsidRPr="00670D3F" w:rsidRDefault="00E1512A" w:rsidP="000C3EA5">
      <w:pPr>
        <w:spacing w:after="60" w:line="360" w:lineRule="auto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9</w:t>
      </w:r>
      <w:r w:rsidR="00E734BB" w:rsidRPr="00670D3F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E734BB" w:rsidRPr="00670D3F" w:rsidRDefault="00E734BB" w:rsidP="000C3EA5">
      <w:pPr>
        <w:pStyle w:val="Tabelapozycja"/>
        <w:numPr>
          <w:ilvl w:val="0"/>
          <w:numId w:val="18"/>
        </w:numPr>
        <w:spacing w:after="60" w:line="360" w:lineRule="auto"/>
        <w:ind w:left="426"/>
        <w:jc w:val="both"/>
      </w:pPr>
      <w:r w:rsidRPr="00670D3F">
        <w:t>Zamawiającemu przysługuje prawo odstąpienia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E734BB" w:rsidRPr="00670D3F" w:rsidRDefault="00E734BB" w:rsidP="0027083B">
      <w:pPr>
        <w:pStyle w:val="Tabelapozycja"/>
        <w:numPr>
          <w:ilvl w:val="0"/>
          <w:numId w:val="18"/>
        </w:numPr>
        <w:spacing w:after="60" w:line="360" w:lineRule="auto"/>
        <w:ind w:left="426"/>
        <w:jc w:val="both"/>
      </w:pPr>
      <w:r w:rsidRPr="00670D3F">
        <w:t xml:space="preserve">W przypadku, o którym mowa w ust. 1, Wykonawca może żądać wyłącznie wynagrodzenia należnego z tytułu wykonania </w:t>
      </w:r>
      <w:r w:rsidR="00E1512A" w:rsidRPr="00670D3F">
        <w:t xml:space="preserve">tej </w:t>
      </w:r>
      <w:r w:rsidRPr="00670D3F">
        <w:t xml:space="preserve">części </w:t>
      </w:r>
      <w:r w:rsidR="00E1512A" w:rsidRPr="00670D3F">
        <w:t>przedmiotu umowy, która zostanie faktycznie wykonana.</w:t>
      </w:r>
    </w:p>
    <w:p w:rsidR="00E734BB" w:rsidRPr="00670D3F" w:rsidRDefault="00E1512A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10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1. </w:t>
      </w:r>
      <w:r w:rsidRPr="00670D3F">
        <w:rPr>
          <w:rFonts w:ascii="Arial" w:hAnsi="Arial" w:cs="Arial"/>
          <w:bCs/>
          <w:sz w:val="24"/>
          <w:szCs w:val="24"/>
        </w:rPr>
        <w:tab/>
        <w:t>W związku z realizacją niniejszej umowy będzie dochodzić do przetwarzania przez Wykonawcę danych osobowych, których administratorem jest Zamawiający.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2. </w:t>
      </w:r>
      <w:r w:rsidRPr="00670D3F">
        <w:rPr>
          <w:rFonts w:ascii="Arial" w:hAnsi="Arial" w:cs="Arial"/>
          <w:bCs/>
          <w:sz w:val="24"/>
          <w:szCs w:val="24"/>
        </w:rPr>
        <w:tab/>
        <w:t>Wykonawca podczas przetwarzania danych osobowych przestrzegać będzie przepisów wskazanych w ustawie z dnia 10 maja 2018 r. o ochronie danych osobowych (</w:t>
      </w:r>
      <w:proofErr w:type="spellStart"/>
      <w:r w:rsidRPr="00670D3F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670D3F">
        <w:rPr>
          <w:rFonts w:ascii="Arial" w:hAnsi="Arial" w:cs="Arial"/>
          <w:bCs/>
          <w:sz w:val="24"/>
          <w:szCs w:val="24"/>
        </w:rPr>
        <w:t xml:space="preserve">. Dz.U. 2019 poz. 1781) oraz w rozporządzeniu Parlamentu Europejskiego i Rady (UE) 2016/679 z dnia 27 kwietnia 2016 r. w sprawie ochrony osób fizycznych w związku z przetwarzaniem danych osobowych i w sprawie swobodnego przepływu takich danych oraz uchylenia dyrektywy </w:t>
      </w:r>
      <w:r w:rsidRPr="00670D3F">
        <w:rPr>
          <w:rFonts w:ascii="Arial" w:hAnsi="Arial" w:cs="Arial"/>
          <w:bCs/>
          <w:sz w:val="24"/>
          <w:szCs w:val="24"/>
        </w:rPr>
        <w:lastRenderedPageBreak/>
        <w:t>95/46/WE (ogólne rozporządzenie o ochronie danych) (Dz.U. UE. L 119 z 4.05.2016, str. 1).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3. </w:t>
      </w:r>
      <w:r w:rsidRPr="00670D3F">
        <w:rPr>
          <w:rFonts w:ascii="Arial" w:hAnsi="Arial" w:cs="Arial"/>
          <w:bCs/>
          <w:sz w:val="24"/>
          <w:szCs w:val="24"/>
        </w:rPr>
        <w:tab/>
        <w:t xml:space="preserve">Zasady powierzenia przetwarzania danych osobowych oraz wzajemne zobowiązania stron zawarte zostaną w odrębnej umowie „Umowa powierzenia przetwarzania danych osobowych”, która zostanie podpisania przez Strony zgodnie z polityką bezpieczeństwa Zamawiającego. </w:t>
      </w:r>
    </w:p>
    <w:p w:rsidR="0019107C" w:rsidRPr="00670D3F" w:rsidRDefault="00E734BB" w:rsidP="00CB19FD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4. </w:t>
      </w:r>
      <w:r w:rsidRPr="00670D3F">
        <w:rPr>
          <w:rFonts w:ascii="Arial" w:hAnsi="Arial" w:cs="Arial"/>
          <w:bCs/>
          <w:sz w:val="24"/>
          <w:szCs w:val="24"/>
        </w:rPr>
        <w:tab/>
        <w:t>W przypadku naruszenia przez Wykonawcę postanowień ust. 2 i 3 Zamawiającemu przysługuje prawo rozwiązania umowy w trybie natychmiastowym i prawo do odszkodowania w wysokości poniesionej szkody.</w:t>
      </w:r>
    </w:p>
    <w:p w:rsidR="00E734BB" w:rsidRPr="00670D3F" w:rsidRDefault="00E1512A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11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1. </w:t>
      </w:r>
      <w:r w:rsidRPr="00670D3F">
        <w:rPr>
          <w:rFonts w:ascii="Arial" w:hAnsi="Arial" w:cs="Arial"/>
          <w:bCs/>
          <w:sz w:val="24"/>
          <w:szCs w:val="24"/>
        </w:rPr>
        <w:tab/>
        <w:t>Zmiana istotnych postanowień umowy w stosunku do treści oferty, dopuszczalna jest w przypadku, gdy jej dokonanie jest spowodowane:</w:t>
      </w:r>
    </w:p>
    <w:p w:rsidR="00E734BB" w:rsidRPr="00670D3F" w:rsidRDefault="00D56F52" w:rsidP="000C3EA5">
      <w:pPr>
        <w:spacing w:after="6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1</w:t>
      </w:r>
      <w:r w:rsidR="00B5547B" w:rsidRPr="00670D3F">
        <w:rPr>
          <w:rFonts w:ascii="Arial" w:hAnsi="Arial" w:cs="Arial"/>
          <w:bCs/>
          <w:sz w:val="24"/>
          <w:szCs w:val="24"/>
        </w:rPr>
        <w:t>)</w:t>
      </w:r>
      <w:r w:rsidRPr="00670D3F">
        <w:rPr>
          <w:rFonts w:ascii="Arial" w:hAnsi="Arial" w:cs="Arial"/>
          <w:bCs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bCs/>
          <w:sz w:val="24"/>
          <w:szCs w:val="24"/>
        </w:rPr>
        <w:t xml:space="preserve">zmianą stanu prawnego regulującego wykonanie przedmiotu umowy, </w:t>
      </w:r>
      <w:r w:rsidR="00E249F9" w:rsidRPr="00670D3F">
        <w:rPr>
          <w:rFonts w:ascii="Arial" w:hAnsi="Arial" w:cs="Arial"/>
          <w:bCs/>
          <w:sz w:val="24"/>
          <w:szCs w:val="24"/>
        </w:rPr>
        <w:br/>
      </w:r>
      <w:r w:rsidR="00E734BB" w:rsidRPr="00670D3F">
        <w:rPr>
          <w:rFonts w:ascii="Arial" w:hAnsi="Arial" w:cs="Arial"/>
          <w:bCs/>
          <w:sz w:val="24"/>
          <w:szCs w:val="24"/>
        </w:rPr>
        <w:t>w szczególności w przypadku wprowadzenia obostrzeń dotyczących trwającej pandemii COVID-19 uniem</w:t>
      </w:r>
      <w:r w:rsidR="00225DF1" w:rsidRPr="00670D3F">
        <w:rPr>
          <w:rFonts w:ascii="Arial" w:hAnsi="Arial" w:cs="Arial"/>
          <w:bCs/>
          <w:sz w:val="24"/>
          <w:szCs w:val="24"/>
        </w:rPr>
        <w:t>ożliwiających realizację obozu</w:t>
      </w:r>
      <w:r w:rsidR="00E734BB" w:rsidRPr="00670D3F">
        <w:rPr>
          <w:rFonts w:ascii="Arial" w:hAnsi="Arial" w:cs="Arial"/>
          <w:bCs/>
          <w:sz w:val="24"/>
          <w:szCs w:val="24"/>
        </w:rPr>
        <w:t xml:space="preserve"> na warunkach określonych w umowie, SWZ, Opisie przedmiotu zamówienia i ofercie złożonej przez Wykonawcę - w takim przypadku Strony mogą dokonać niezwłocznie zmiany umowy w zakresie wymaganym zmienionymi przepisami, zmiany mogą dotyczyć w szczegó</w:t>
      </w:r>
      <w:r w:rsidR="00225DF1" w:rsidRPr="00670D3F">
        <w:rPr>
          <w:rFonts w:ascii="Arial" w:hAnsi="Arial" w:cs="Arial"/>
          <w:bCs/>
          <w:sz w:val="24"/>
          <w:szCs w:val="24"/>
        </w:rPr>
        <w:t>lności terminu usługi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 i</w:t>
      </w:r>
      <w:r w:rsidR="00E734BB" w:rsidRPr="00670D3F">
        <w:rPr>
          <w:rFonts w:ascii="Arial" w:hAnsi="Arial" w:cs="Arial"/>
          <w:bCs/>
          <w:sz w:val="24"/>
          <w:szCs w:val="24"/>
        </w:rPr>
        <w:t xml:space="preserve"> ilości osób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 biorących udział w obozie.</w:t>
      </w:r>
    </w:p>
    <w:p w:rsidR="00E734BB" w:rsidRPr="00670D3F" w:rsidRDefault="00B5547B" w:rsidP="000C3EA5">
      <w:pPr>
        <w:spacing w:after="6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2)</w:t>
      </w:r>
      <w:r w:rsidR="00D56F52" w:rsidRPr="00670D3F">
        <w:rPr>
          <w:rFonts w:ascii="Arial" w:hAnsi="Arial" w:cs="Arial"/>
          <w:bCs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bCs/>
          <w:sz w:val="24"/>
          <w:szCs w:val="24"/>
        </w:rPr>
        <w:t>działaniem siły wyższej, za którą uważa się zdarzenia o charakterze nadzwyczajnym, występujące po zawarciu umowy, a których Strony nie były w 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:rsidR="00E734BB" w:rsidRPr="00670D3F" w:rsidRDefault="00E734BB" w:rsidP="000C3EA5">
      <w:pPr>
        <w:spacing w:after="6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Pr="00670D3F">
        <w:rPr>
          <w:rFonts w:ascii="Arial" w:hAnsi="Arial" w:cs="Arial"/>
          <w:bCs/>
          <w:sz w:val="24"/>
          <w:szCs w:val="24"/>
        </w:rPr>
        <w:tab/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3. </w:t>
      </w:r>
      <w:r w:rsidRPr="00670D3F">
        <w:rPr>
          <w:rFonts w:ascii="Arial" w:hAnsi="Arial" w:cs="Arial"/>
          <w:bCs/>
          <w:sz w:val="24"/>
          <w:szCs w:val="24"/>
        </w:rPr>
        <w:tab/>
        <w:t>Zamawiający lub Wykonawca po zapoznaniu się z uzasadnieniem i przy uwzględnieniu okoliczności sprawy dokona oceny zasadności zmiany umowy.</w:t>
      </w:r>
    </w:p>
    <w:p w:rsidR="00E57C34" w:rsidRPr="00670D3F" w:rsidRDefault="00E734BB" w:rsidP="00CB5B2B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4. </w:t>
      </w:r>
      <w:r w:rsidRPr="00670D3F">
        <w:rPr>
          <w:rFonts w:ascii="Arial" w:hAnsi="Arial" w:cs="Arial"/>
          <w:bCs/>
          <w:sz w:val="24"/>
          <w:szCs w:val="24"/>
        </w:rPr>
        <w:tab/>
        <w:t>Zmiany umowy mogą nastąpić w formie pisemnej pod rygorem nieważności.</w:t>
      </w:r>
    </w:p>
    <w:p w:rsidR="00E734BB" w:rsidRPr="00670D3F" w:rsidRDefault="00E1512A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12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E7088" w:rsidRPr="00670D3F" w:rsidRDefault="00E734BB" w:rsidP="006E7088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W sprawach nieuregulowanych nini</w:t>
      </w:r>
      <w:r w:rsidR="006E7088" w:rsidRPr="00670D3F">
        <w:rPr>
          <w:rFonts w:ascii="Arial" w:hAnsi="Arial" w:cs="Arial"/>
          <w:sz w:val="24"/>
          <w:szCs w:val="24"/>
        </w:rPr>
        <w:t xml:space="preserve">ejszą umową obowiązują przepisy </w:t>
      </w:r>
      <w:r w:rsidR="00E1512A" w:rsidRPr="00670D3F">
        <w:rPr>
          <w:rFonts w:ascii="Arial" w:hAnsi="Arial" w:cs="Arial"/>
          <w:sz w:val="24"/>
          <w:szCs w:val="24"/>
        </w:rPr>
        <w:t>Kodeksu Cywilnego i u</w:t>
      </w:r>
      <w:r w:rsidRPr="00670D3F">
        <w:rPr>
          <w:rFonts w:ascii="Arial" w:hAnsi="Arial" w:cs="Arial"/>
          <w:sz w:val="24"/>
          <w:szCs w:val="24"/>
        </w:rPr>
        <w:t xml:space="preserve">stawy z dnia 11.09.2019 r. Prawo Zamówień </w:t>
      </w:r>
    </w:p>
    <w:p w:rsidR="006E7088" w:rsidRPr="00670D3F" w:rsidRDefault="006E7088" w:rsidP="006E7088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734BB" w:rsidRPr="00670D3F" w:rsidRDefault="00E734BB" w:rsidP="006E7088">
      <w:pPr>
        <w:pStyle w:val="Akapitzlist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Publicznych (</w:t>
      </w:r>
      <w:proofErr w:type="spellStart"/>
      <w:r w:rsidR="001774E2" w:rsidRPr="00670D3F">
        <w:rPr>
          <w:rFonts w:ascii="Arial" w:hAnsi="Arial" w:cs="Arial"/>
          <w:sz w:val="24"/>
          <w:szCs w:val="24"/>
        </w:rPr>
        <w:t>T.j</w:t>
      </w:r>
      <w:proofErr w:type="spellEnd"/>
      <w:r w:rsidR="001774E2" w:rsidRPr="00670D3F">
        <w:rPr>
          <w:rFonts w:ascii="Arial" w:hAnsi="Arial" w:cs="Arial"/>
          <w:sz w:val="24"/>
          <w:szCs w:val="24"/>
        </w:rPr>
        <w:t xml:space="preserve">. Dz. U. z 2021. poz. 1129; zm.: Dz. U. z 2020 poz. 288 </w:t>
      </w:r>
      <w:r w:rsidR="001774E2" w:rsidRPr="00670D3F">
        <w:rPr>
          <w:rFonts w:ascii="Arial" w:hAnsi="Arial" w:cs="Arial"/>
          <w:sz w:val="24"/>
          <w:szCs w:val="24"/>
        </w:rPr>
        <w:br/>
        <w:t>i poz. 2320 oraz z 2021 r. poz. 1598).</w:t>
      </w:r>
    </w:p>
    <w:p w:rsidR="00E734BB" w:rsidRPr="00670D3F" w:rsidRDefault="00E734BB" w:rsidP="006954C0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Właściwym do rozpoznania sporów wynikłych z realizacji niniejszej umowy jest sąd powszechny właściwy dla siedziby Zamawiającego.</w:t>
      </w:r>
    </w:p>
    <w:p w:rsidR="00E734BB" w:rsidRPr="00670D3F" w:rsidRDefault="00E734BB" w:rsidP="006954C0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Integralne części niniejszej umowy stanowią oferta Wykonawcy i Specyfikacja Warunków Zamówienia.</w:t>
      </w:r>
    </w:p>
    <w:p w:rsidR="00E249F9" w:rsidRPr="00670D3F" w:rsidRDefault="00E734BB" w:rsidP="006954C0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Umowę sporządzono w dwóch jednobrzmiących egzemplarzach po jednym egzemplarzu dla każdej ze stron.</w:t>
      </w:r>
    </w:p>
    <w:p w:rsidR="00E249F9" w:rsidRPr="00670D3F" w:rsidRDefault="00E249F9" w:rsidP="000C3EA5">
      <w:pPr>
        <w:spacing w:after="60" w:line="360" w:lineRule="auto"/>
        <w:rPr>
          <w:rFonts w:ascii="Arial" w:hAnsi="Arial" w:cs="Arial"/>
          <w:b/>
          <w:bCs/>
          <w:sz w:val="24"/>
          <w:szCs w:val="24"/>
        </w:rPr>
      </w:pPr>
    </w:p>
    <w:p w:rsidR="00E734BB" w:rsidRPr="00670D3F" w:rsidRDefault="00E249F9" w:rsidP="000C3EA5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br/>
      </w:r>
      <w:r w:rsidR="00E734BB" w:rsidRPr="00670D3F">
        <w:rPr>
          <w:rFonts w:ascii="Arial" w:hAnsi="Arial" w:cs="Arial"/>
          <w:b/>
          <w:bCs/>
          <w:sz w:val="24"/>
          <w:szCs w:val="24"/>
        </w:rPr>
        <w:t>...................................</w:t>
      </w:r>
      <w:r w:rsidRPr="00670D3F">
        <w:rPr>
          <w:rFonts w:ascii="Arial" w:hAnsi="Arial" w:cs="Arial"/>
          <w:b/>
          <w:bCs/>
          <w:sz w:val="24"/>
          <w:szCs w:val="24"/>
        </w:rPr>
        <w:t>......................                  .......................................................</w:t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</w:t>
      </w:r>
    </w:p>
    <w:p w:rsidR="00AC5F52" w:rsidRPr="00670D3F" w:rsidRDefault="00E734BB" w:rsidP="00E249F9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WYKONAWCA:</w:t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  <w:t>ZAMAWIAJĄCY:</w:t>
      </w:r>
    </w:p>
    <w:p w:rsidR="00AC5F52" w:rsidRPr="00670D3F" w:rsidRDefault="00AC5F52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Default="00C970BE" w:rsidP="00AC5F52">
      <w:pPr>
        <w:pStyle w:val="Default"/>
        <w:rPr>
          <w:rFonts w:ascii="Arial" w:hAnsi="Arial" w:cs="Arial"/>
          <w:color w:val="auto"/>
        </w:rPr>
      </w:pPr>
    </w:p>
    <w:p w:rsidR="00DC34CD" w:rsidRDefault="00DC34CD" w:rsidP="00AC5F52">
      <w:pPr>
        <w:pStyle w:val="Default"/>
        <w:rPr>
          <w:rFonts w:ascii="Arial" w:hAnsi="Arial" w:cs="Arial"/>
          <w:color w:val="auto"/>
        </w:rPr>
      </w:pPr>
    </w:p>
    <w:p w:rsidR="00DC34CD" w:rsidRDefault="00DC34CD" w:rsidP="00AC5F52">
      <w:pPr>
        <w:pStyle w:val="Default"/>
        <w:rPr>
          <w:rFonts w:ascii="Arial" w:hAnsi="Arial" w:cs="Arial"/>
          <w:color w:val="auto"/>
        </w:rPr>
      </w:pPr>
    </w:p>
    <w:p w:rsidR="00DC34CD" w:rsidRDefault="00DC34CD" w:rsidP="00AC5F52">
      <w:pPr>
        <w:pStyle w:val="Default"/>
        <w:rPr>
          <w:rFonts w:ascii="Arial" w:hAnsi="Arial" w:cs="Arial"/>
          <w:color w:val="auto"/>
        </w:rPr>
      </w:pPr>
    </w:p>
    <w:p w:rsidR="00AC5F52" w:rsidRPr="00670D3F" w:rsidRDefault="00AC5F52" w:rsidP="00AC5F52">
      <w:pPr>
        <w:pStyle w:val="Default"/>
        <w:jc w:val="right"/>
        <w:rPr>
          <w:rFonts w:ascii="Arial" w:hAnsi="Arial" w:cs="Arial"/>
          <w:color w:val="auto"/>
        </w:rPr>
      </w:pPr>
      <w:r w:rsidRPr="00670D3F">
        <w:rPr>
          <w:rFonts w:ascii="Arial" w:hAnsi="Arial" w:cs="Arial"/>
          <w:color w:val="auto"/>
        </w:rPr>
        <w:t>Załącznik do umowy</w:t>
      </w:r>
    </w:p>
    <w:p w:rsidR="00AC5F52" w:rsidRPr="00670D3F" w:rsidRDefault="00AC5F52" w:rsidP="00AC5F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0D3F">
        <w:rPr>
          <w:rFonts w:ascii="Arial" w:eastAsia="Times New Roman" w:hAnsi="Arial" w:cs="Arial"/>
          <w:b/>
          <w:bCs/>
          <w:iCs/>
          <w:sz w:val="24"/>
          <w:szCs w:val="24"/>
        </w:rPr>
        <w:t>PROTOKÓŁ ODBIORU</w:t>
      </w:r>
    </w:p>
    <w:p w:rsidR="00AC5F52" w:rsidRPr="00670D3F" w:rsidRDefault="00AC5F52" w:rsidP="00AC5F5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 xml:space="preserve">sporządzony w dniu ……………………. w ………………….. w sprawie wykonania usługi określonej w Umowie nr ………… z dnia …………...r.  w związku z realizacją projektu </w:t>
      </w:r>
      <w:r w:rsidRPr="00670D3F">
        <w:rPr>
          <w:rFonts w:ascii="Arial" w:hAnsi="Arial" w:cs="Arial"/>
          <w:sz w:val="24"/>
          <w:szCs w:val="24"/>
        </w:rPr>
        <w:t>Centrum Usług Środowiskowych- Razem łatwiej”</w:t>
      </w: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0D3F" w:rsidRPr="00670D3F" w:rsidTr="00C1065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0D3F">
              <w:rPr>
                <w:rFonts w:ascii="Arial" w:eastAsia="Times New Roman" w:hAnsi="Arial" w:cs="Arial"/>
                <w:sz w:val="24"/>
                <w:szCs w:val="24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0D3F">
              <w:rPr>
                <w:rFonts w:ascii="Arial" w:eastAsia="Times New Roman" w:hAnsi="Arial" w:cs="Arial"/>
                <w:sz w:val="24"/>
                <w:szCs w:val="24"/>
              </w:rPr>
              <w:t>Zleceniobiorca</w:t>
            </w:r>
          </w:p>
        </w:tc>
      </w:tr>
      <w:tr w:rsidR="00AC5F52" w:rsidRPr="00670D3F" w:rsidTr="00C1065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Zleceniodawca potwierdza wykonanie usługi, tj.:</w:t>
      </w:r>
      <w:r w:rsidR="00CC30C9" w:rsidRPr="00670D3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C30C9" w:rsidRPr="00670D3F" w:rsidRDefault="00CC30C9" w:rsidP="00CC30C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CC30C9" w:rsidP="00CC3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 xml:space="preserve">Liczba osób, które wzięły udział w obozie </w:t>
      </w:r>
      <w:r w:rsidR="00E249F9" w:rsidRPr="00670D3F">
        <w:rPr>
          <w:rFonts w:ascii="Arial" w:eastAsia="Times New Roman" w:hAnsi="Arial" w:cs="Arial"/>
          <w:sz w:val="24"/>
          <w:szCs w:val="24"/>
        </w:rPr>
        <w:t>integracyjno-terapeutycznym</w:t>
      </w:r>
      <w:r w:rsidR="00E249F9" w:rsidRPr="00670D3F">
        <w:rPr>
          <w:rFonts w:ascii="Arial" w:eastAsia="Times New Roman" w:hAnsi="Arial" w:cs="Arial"/>
          <w:sz w:val="24"/>
          <w:szCs w:val="24"/>
        </w:rPr>
        <w:br/>
        <w:t>w dniach 12.02.2022r.- 18.02.2022</w:t>
      </w:r>
      <w:r w:rsidRPr="00670D3F">
        <w:rPr>
          <w:rFonts w:ascii="Arial" w:eastAsia="Times New Roman" w:hAnsi="Arial" w:cs="Arial"/>
          <w:sz w:val="24"/>
          <w:szCs w:val="24"/>
        </w:rPr>
        <w:t>r…………………………</w:t>
      </w:r>
    </w:p>
    <w:p w:rsidR="00CC30C9" w:rsidRPr="00670D3F" w:rsidRDefault="00CC30C9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670D3F" w:rsidRPr="00670D3F" w:rsidTr="00E249F9">
        <w:trPr>
          <w:trHeight w:val="37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2" w:rsidRPr="00670D3F" w:rsidRDefault="00AC5F52" w:rsidP="00AC5F5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0D3F">
              <w:rPr>
                <w:rFonts w:ascii="Arial" w:eastAsia="Times New Roman" w:hAnsi="Arial" w:cs="Arial"/>
                <w:b/>
                <w:sz w:val="24"/>
                <w:szCs w:val="24"/>
              </w:rPr>
              <w:t>Opis przeprowadzonej usługi z uwzględnieniem warunków zawartych w SWZ</w:t>
            </w:r>
          </w:p>
        </w:tc>
      </w:tr>
      <w:tr w:rsidR="00670D3F" w:rsidRPr="00670D3F" w:rsidTr="00E249F9">
        <w:trPr>
          <w:trHeight w:val="1274"/>
        </w:trPr>
        <w:tc>
          <w:tcPr>
            <w:tcW w:w="9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944" w:rsidRPr="00670D3F" w:rsidRDefault="00C90944" w:rsidP="00C1065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5F52" w:rsidRPr="00670D3F" w:rsidTr="00E249F9">
        <w:trPr>
          <w:trHeight w:val="298"/>
        </w:trPr>
        <w:tc>
          <w:tcPr>
            <w:tcW w:w="9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2" w:rsidRPr="00670D3F" w:rsidRDefault="00AC5F52" w:rsidP="00C1065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 xml:space="preserve">Zakres odbioru wykonywanych usług objętych niniejszym protokołem jest zgodny </w:t>
      </w:r>
      <w:r w:rsidR="00E249F9" w:rsidRPr="00670D3F">
        <w:rPr>
          <w:rFonts w:ascii="Arial" w:eastAsia="Times New Roman" w:hAnsi="Arial" w:cs="Arial"/>
          <w:sz w:val="24"/>
          <w:szCs w:val="24"/>
        </w:rPr>
        <w:br/>
      </w:r>
      <w:r w:rsidRPr="00670D3F">
        <w:rPr>
          <w:rFonts w:ascii="Arial" w:eastAsia="Times New Roman" w:hAnsi="Arial" w:cs="Arial"/>
          <w:sz w:val="24"/>
          <w:szCs w:val="24"/>
        </w:rPr>
        <w:t xml:space="preserve">z umową/ w stosunku do umowy wskazuje następujące niezgodności:* </w:t>
      </w:r>
    </w:p>
    <w:p w:rsidR="00AC5F52" w:rsidRPr="00670D3F" w:rsidRDefault="00AC5F52" w:rsidP="00E249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…...............................................................…………………………………………………………………………………………………………………………………</w:t>
      </w:r>
      <w:r w:rsidR="00E249F9" w:rsidRPr="00670D3F">
        <w:rPr>
          <w:rFonts w:ascii="Arial" w:eastAsia="Times New Roman" w:hAnsi="Arial" w:cs="Arial"/>
          <w:sz w:val="24"/>
          <w:szCs w:val="24"/>
        </w:rPr>
        <w:t>……………..……</w:t>
      </w:r>
    </w:p>
    <w:p w:rsidR="00AC5F52" w:rsidRPr="00670D3F" w:rsidRDefault="00AC5F52" w:rsidP="00AC5F52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Protokół stanowi/nie stanowi* podstawę do wystawienia rachunku lub faktury.</w:t>
      </w:r>
    </w:p>
    <w:p w:rsidR="00AC5F52" w:rsidRPr="00670D3F" w:rsidRDefault="00AC5F52" w:rsidP="00AC5F52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Protokół sporządzono w dwóch jednobrzmiących egzemplarzach, po jednym dla każdej ze stron.</w:t>
      </w:r>
    </w:p>
    <w:p w:rsidR="00AC5F52" w:rsidRPr="00670D3F" w:rsidRDefault="00AC5F52" w:rsidP="00AC5F52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sz w:val="24"/>
          <w:szCs w:val="24"/>
        </w:rPr>
        <w:tab/>
        <w:t xml:space="preserve">Zleceniodawca:                             </w:t>
      </w: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sz w:val="24"/>
          <w:szCs w:val="24"/>
        </w:rPr>
        <w:tab/>
        <w:t>Zleceniobiorca:</w:t>
      </w:r>
    </w:p>
    <w:p w:rsidR="00D17084" w:rsidRPr="00670D3F" w:rsidRDefault="00D17084" w:rsidP="00AC5F52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tabs>
          <w:tab w:val="num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0D3F">
        <w:rPr>
          <w:rFonts w:ascii="Arial" w:eastAsia="Times New Roman" w:hAnsi="Arial" w:cs="Arial"/>
          <w:b/>
          <w:sz w:val="24"/>
          <w:szCs w:val="24"/>
        </w:rPr>
        <w:tab/>
        <w:t>………………………………..</w:t>
      </w:r>
      <w:r w:rsidRPr="00670D3F">
        <w:rPr>
          <w:rFonts w:ascii="Arial" w:eastAsia="Times New Roman" w:hAnsi="Arial" w:cs="Arial"/>
          <w:b/>
          <w:sz w:val="24"/>
          <w:szCs w:val="24"/>
        </w:rPr>
        <w:tab/>
      </w:r>
      <w:r w:rsidRPr="00670D3F">
        <w:rPr>
          <w:rFonts w:ascii="Arial" w:eastAsia="Times New Roman" w:hAnsi="Arial" w:cs="Arial"/>
          <w:b/>
          <w:sz w:val="24"/>
          <w:szCs w:val="24"/>
        </w:rPr>
        <w:tab/>
      </w:r>
      <w:r w:rsidRPr="00670D3F">
        <w:rPr>
          <w:rFonts w:ascii="Arial" w:eastAsia="Times New Roman" w:hAnsi="Arial" w:cs="Arial"/>
          <w:b/>
          <w:sz w:val="24"/>
          <w:szCs w:val="24"/>
        </w:rPr>
        <w:tab/>
      </w:r>
      <w:r w:rsidRPr="00670D3F">
        <w:rPr>
          <w:rFonts w:ascii="Arial" w:eastAsia="Times New Roman" w:hAnsi="Arial" w:cs="Arial"/>
          <w:b/>
          <w:sz w:val="24"/>
          <w:szCs w:val="24"/>
        </w:rPr>
        <w:tab/>
        <w:t xml:space="preserve">  …………………………….</w:t>
      </w:r>
    </w:p>
    <w:p w:rsidR="00F07B4F" w:rsidRPr="00670D3F" w:rsidRDefault="00AC5F52" w:rsidP="00E249F9">
      <w:pPr>
        <w:tabs>
          <w:tab w:val="num" w:pos="0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>podpis</w:t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  <w:t xml:space="preserve">   </w:t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  <w:t xml:space="preserve">    </w:t>
      </w:r>
      <w:proofErr w:type="spellStart"/>
      <w:r w:rsidR="00D17084" w:rsidRPr="00670D3F">
        <w:rPr>
          <w:rFonts w:ascii="Arial" w:eastAsia="Times New Roman" w:hAnsi="Arial" w:cs="Arial"/>
          <w:i/>
          <w:iCs/>
          <w:sz w:val="24"/>
          <w:szCs w:val="24"/>
        </w:rPr>
        <w:t>podpis</w:t>
      </w:r>
      <w:proofErr w:type="spellEnd"/>
    </w:p>
    <w:p w:rsidR="00E249F9" w:rsidRPr="00670D3F" w:rsidRDefault="00E249F9" w:rsidP="001B75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3AFF" w:rsidRPr="00670D3F" w:rsidRDefault="00AC5F52" w:rsidP="008A65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*niepotrzebne skreślić</w:t>
      </w:r>
      <w:bookmarkStart w:id="0" w:name="_GoBack"/>
      <w:bookmarkEnd w:id="0"/>
    </w:p>
    <w:sectPr w:rsidR="00FE3AFF" w:rsidRPr="00670D3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32" w:rsidRDefault="00366832" w:rsidP="00A25F98">
      <w:pPr>
        <w:spacing w:after="0" w:line="240" w:lineRule="auto"/>
      </w:pPr>
      <w:r>
        <w:separator/>
      </w:r>
    </w:p>
  </w:endnote>
  <w:endnote w:type="continuationSeparator" w:id="0">
    <w:p w:rsidR="00366832" w:rsidRDefault="00366832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32" w:rsidRDefault="00366832" w:rsidP="00A25F98">
      <w:pPr>
        <w:spacing w:after="0" w:line="240" w:lineRule="auto"/>
      </w:pPr>
      <w:r>
        <w:separator/>
      </w:r>
    </w:p>
  </w:footnote>
  <w:footnote w:type="continuationSeparator" w:id="0">
    <w:p w:rsidR="00366832" w:rsidRDefault="00366832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6B44"/>
    <w:multiLevelType w:val="hybridMultilevel"/>
    <w:tmpl w:val="DD0EE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7341"/>
    <w:multiLevelType w:val="hybridMultilevel"/>
    <w:tmpl w:val="89E0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19"/>
  </w:num>
  <w:num w:numId="7">
    <w:abstractNumId w:val="8"/>
  </w:num>
  <w:num w:numId="8">
    <w:abstractNumId w:val="18"/>
  </w:num>
  <w:num w:numId="9">
    <w:abstractNumId w:val="11"/>
  </w:num>
  <w:num w:numId="10">
    <w:abstractNumId w:val="10"/>
  </w:num>
  <w:num w:numId="11">
    <w:abstractNumId w:val="2"/>
  </w:num>
  <w:num w:numId="12">
    <w:abstractNumId w:val="15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3"/>
  </w:num>
  <w:num w:numId="18">
    <w:abstractNumId w:val="4"/>
  </w:num>
  <w:num w:numId="19">
    <w:abstractNumId w:val="22"/>
  </w:num>
  <w:num w:numId="20">
    <w:abstractNumId w:val="7"/>
  </w:num>
  <w:num w:numId="21">
    <w:abstractNumId w:val="6"/>
  </w:num>
  <w:num w:numId="22">
    <w:abstractNumId w:val="12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8"/>
    <w:rsid w:val="000225E9"/>
    <w:rsid w:val="00052957"/>
    <w:rsid w:val="00070327"/>
    <w:rsid w:val="000868DE"/>
    <w:rsid w:val="00097C60"/>
    <w:rsid w:val="000C3EA5"/>
    <w:rsid w:val="000D1443"/>
    <w:rsid w:val="000E13B0"/>
    <w:rsid w:val="000E5277"/>
    <w:rsid w:val="000E7C5E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63C64"/>
    <w:rsid w:val="00172900"/>
    <w:rsid w:val="00172D05"/>
    <w:rsid w:val="001774E2"/>
    <w:rsid w:val="0019107C"/>
    <w:rsid w:val="0019199A"/>
    <w:rsid w:val="00191D36"/>
    <w:rsid w:val="001964FA"/>
    <w:rsid w:val="001B756D"/>
    <w:rsid w:val="001B7F33"/>
    <w:rsid w:val="001C4A15"/>
    <w:rsid w:val="001C6A92"/>
    <w:rsid w:val="001E3AB3"/>
    <w:rsid w:val="001F2026"/>
    <w:rsid w:val="00201958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C2871"/>
    <w:rsid w:val="002C69B4"/>
    <w:rsid w:val="00333901"/>
    <w:rsid w:val="00340D5F"/>
    <w:rsid w:val="00344203"/>
    <w:rsid w:val="00352420"/>
    <w:rsid w:val="00362081"/>
    <w:rsid w:val="00366832"/>
    <w:rsid w:val="0036686D"/>
    <w:rsid w:val="00382839"/>
    <w:rsid w:val="00391512"/>
    <w:rsid w:val="003A0215"/>
    <w:rsid w:val="003C336C"/>
    <w:rsid w:val="003D36C9"/>
    <w:rsid w:val="003E09D1"/>
    <w:rsid w:val="003E0B90"/>
    <w:rsid w:val="003F6103"/>
    <w:rsid w:val="004051F1"/>
    <w:rsid w:val="0040690D"/>
    <w:rsid w:val="00410899"/>
    <w:rsid w:val="004113BA"/>
    <w:rsid w:val="004169CB"/>
    <w:rsid w:val="00423B98"/>
    <w:rsid w:val="00423F6D"/>
    <w:rsid w:val="0043380E"/>
    <w:rsid w:val="0043792E"/>
    <w:rsid w:val="0044690E"/>
    <w:rsid w:val="00460B8B"/>
    <w:rsid w:val="00474D69"/>
    <w:rsid w:val="004A3C72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3F83"/>
    <w:rsid w:val="0064791B"/>
    <w:rsid w:val="00670D3F"/>
    <w:rsid w:val="00682760"/>
    <w:rsid w:val="00690601"/>
    <w:rsid w:val="006954C0"/>
    <w:rsid w:val="006D2E38"/>
    <w:rsid w:val="006D5082"/>
    <w:rsid w:val="006E7088"/>
    <w:rsid w:val="006F13EE"/>
    <w:rsid w:val="006F3E17"/>
    <w:rsid w:val="007016C0"/>
    <w:rsid w:val="00711DBF"/>
    <w:rsid w:val="00722D34"/>
    <w:rsid w:val="00724D0C"/>
    <w:rsid w:val="00741AA0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8067CB"/>
    <w:rsid w:val="00825F90"/>
    <w:rsid w:val="00844AC1"/>
    <w:rsid w:val="0086009A"/>
    <w:rsid w:val="008740AB"/>
    <w:rsid w:val="00877B94"/>
    <w:rsid w:val="00880CED"/>
    <w:rsid w:val="00892F26"/>
    <w:rsid w:val="00895E56"/>
    <w:rsid w:val="008A589B"/>
    <w:rsid w:val="008A63D0"/>
    <w:rsid w:val="008A65DE"/>
    <w:rsid w:val="008A6C6B"/>
    <w:rsid w:val="008C070C"/>
    <w:rsid w:val="008C32F5"/>
    <w:rsid w:val="008D3655"/>
    <w:rsid w:val="008E18F4"/>
    <w:rsid w:val="008E6D14"/>
    <w:rsid w:val="008F17EE"/>
    <w:rsid w:val="008F6404"/>
    <w:rsid w:val="00906342"/>
    <w:rsid w:val="0091090D"/>
    <w:rsid w:val="00921C8D"/>
    <w:rsid w:val="00937B36"/>
    <w:rsid w:val="0094181F"/>
    <w:rsid w:val="00963E5E"/>
    <w:rsid w:val="00965BF3"/>
    <w:rsid w:val="00972137"/>
    <w:rsid w:val="0097349E"/>
    <w:rsid w:val="00974E46"/>
    <w:rsid w:val="009846FF"/>
    <w:rsid w:val="009B243F"/>
    <w:rsid w:val="009C3B63"/>
    <w:rsid w:val="009D2C8D"/>
    <w:rsid w:val="00A127CC"/>
    <w:rsid w:val="00A1547B"/>
    <w:rsid w:val="00A25F98"/>
    <w:rsid w:val="00A41AB2"/>
    <w:rsid w:val="00A52F3C"/>
    <w:rsid w:val="00A660F9"/>
    <w:rsid w:val="00A77169"/>
    <w:rsid w:val="00A862E7"/>
    <w:rsid w:val="00AB2CAF"/>
    <w:rsid w:val="00AB75EB"/>
    <w:rsid w:val="00AC5F52"/>
    <w:rsid w:val="00AC7499"/>
    <w:rsid w:val="00AD3BA4"/>
    <w:rsid w:val="00AD5233"/>
    <w:rsid w:val="00AE0220"/>
    <w:rsid w:val="00AF2CA4"/>
    <w:rsid w:val="00AF3892"/>
    <w:rsid w:val="00AF6BAC"/>
    <w:rsid w:val="00B06277"/>
    <w:rsid w:val="00B07D02"/>
    <w:rsid w:val="00B30A82"/>
    <w:rsid w:val="00B31900"/>
    <w:rsid w:val="00B42CBD"/>
    <w:rsid w:val="00B46DA0"/>
    <w:rsid w:val="00B538FD"/>
    <w:rsid w:val="00B5547B"/>
    <w:rsid w:val="00B57347"/>
    <w:rsid w:val="00B656F0"/>
    <w:rsid w:val="00B85FEA"/>
    <w:rsid w:val="00B90D21"/>
    <w:rsid w:val="00B93F47"/>
    <w:rsid w:val="00B96B6F"/>
    <w:rsid w:val="00B97365"/>
    <w:rsid w:val="00B97FCD"/>
    <w:rsid w:val="00BB221E"/>
    <w:rsid w:val="00BB70F0"/>
    <w:rsid w:val="00BD18BA"/>
    <w:rsid w:val="00BD3625"/>
    <w:rsid w:val="00BF147E"/>
    <w:rsid w:val="00BF4B90"/>
    <w:rsid w:val="00BF559E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71EAD"/>
    <w:rsid w:val="00C90944"/>
    <w:rsid w:val="00C94F0E"/>
    <w:rsid w:val="00C95A4C"/>
    <w:rsid w:val="00C970BE"/>
    <w:rsid w:val="00C97510"/>
    <w:rsid w:val="00CB19FD"/>
    <w:rsid w:val="00CB3C43"/>
    <w:rsid w:val="00CB4AFF"/>
    <w:rsid w:val="00CB5B2B"/>
    <w:rsid w:val="00CC30C9"/>
    <w:rsid w:val="00CC63E3"/>
    <w:rsid w:val="00CD27A9"/>
    <w:rsid w:val="00CE0DD1"/>
    <w:rsid w:val="00CE5202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31E3"/>
    <w:rsid w:val="00DA6842"/>
    <w:rsid w:val="00DC3159"/>
    <w:rsid w:val="00DC34CD"/>
    <w:rsid w:val="00DC7FA5"/>
    <w:rsid w:val="00DD194C"/>
    <w:rsid w:val="00DD484F"/>
    <w:rsid w:val="00DF0DEB"/>
    <w:rsid w:val="00DF74F4"/>
    <w:rsid w:val="00E0551C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A067D"/>
    <w:rsid w:val="00F07B4F"/>
    <w:rsid w:val="00F2377A"/>
    <w:rsid w:val="00F2760C"/>
    <w:rsid w:val="00F33C54"/>
    <w:rsid w:val="00F51F80"/>
    <w:rsid w:val="00F76D4E"/>
    <w:rsid w:val="00F90BEC"/>
    <w:rsid w:val="00FA3223"/>
    <w:rsid w:val="00FB5499"/>
    <w:rsid w:val="00FD05A9"/>
    <w:rsid w:val="00FD1A63"/>
    <w:rsid w:val="00FD3DA0"/>
    <w:rsid w:val="00FE16DB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malgorzata-przesmycka-ul-rajska-6-98-200-sieradz~17109790/przedsiebiorstwo-firma/adr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a.targeo.pl/sieradz,ul%20rajska%2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2236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Agnieszka</cp:lastModifiedBy>
  <cp:revision>4</cp:revision>
  <cp:lastPrinted>2021-12-22T07:08:00Z</cp:lastPrinted>
  <dcterms:created xsi:type="dcterms:W3CDTF">2021-12-22T14:00:00Z</dcterms:created>
  <dcterms:modified xsi:type="dcterms:W3CDTF">2021-12-23T06:35:00Z</dcterms:modified>
</cp:coreProperties>
</file>